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F66" w:rsidRDefault="0022486C">
      <w:pPr>
        <w:jc w:val="both"/>
        <w:rPr>
          <w:sz w:val="22"/>
          <w:szCs w:val="22"/>
        </w:rPr>
      </w:pPr>
      <w:r>
        <w:rPr>
          <w:sz w:val="22"/>
          <w:szCs w:val="22"/>
        </w:rPr>
        <w:t xml:space="preserve">            </w:t>
      </w:r>
    </w:p>
    <w:p w:rsidR="00B70F66" w:rsidRDefault="0022486C">
      <w:pPr>
        <w:widowControl w:val="0"/>
        <w:pBdr>
          <w:top w:val="single" w:sz="4" w:space="1" w:color="C0C0C0"/>
          <w:bottom w:val="single" w:sz="4" w:space="1" w:color="C0C0C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 xml:space="preserve">EDUCATION </w:t>
      </w:r>
    </w:p>
    <w:p w:rsidR="00B70F66" w:rsidRDefault="00224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 xml:space="preserve">Veterans Affairs, Boston Health Care System, </w:t>
      </w:r>
      <w:r>
        <w:t>Boston, MA</w:t>
      </w:r>
      <w:r>
        <w:tab/>
      </w:r>
      <w:r>
        <w:tab/>
      </w:r>
      <w:r>
        <w:tab/>
      </w:r>
      <w:r>
        <w:tab/>
      </w:r>
      <w:r w:rsidR="00672F6B">
        <w:t xml:space="preserve">      2015-2017</w:t>
      </w:r>
    </w:p>
    <w:p w:rsidR="00B70F66" w:rsidRDefault="00224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t>Postdoctoral Research Fellowship</w:t>
      </w:r>
      <w:r>
        <w:rPr>
          <w:b/>
          <w:i/>
        </w:rPr>
        <w:tab/>
      </w:r>
      <w:r>
        <w:rPr>
          <w:b/>
        </w:rPr>
        <w:tab/>
      </w:r>
      <w:r>
        <w:rPr>
          <w:b/>
        </w:rPr>
        <w:tab/>
      </w:r>
      <w:r>
        <w:rPr>
          <w:b/>
        </w:rPr>
        <w:tab/>
      </w:r>
      <w:r>
        <w:rPr>
          <w:b/>
        </w:rPr>
        <w:tab/>
      </w:r>
      <w:r>
        <w:rPr>
          <w:b/>
        </w:rPr>
        <w:tab/>
      </w:r>
      <w:r>
        <w:rPr>
          <w:b/>
        </w:rPr>
        <w:tab/>
        <w:t xml:space="preserve">  </w:t>
      </w:r>
      <w:r>
        <w:tab/>
        <w:t xml:space="preserve">    </w:t>
      </w:r>
    </w:p>
    <w:p w:rsidR="00B70F66" w:rsidRDefault="00224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Clinical Psychology Internship</w:t>
      </w:r>
      <w:r>
        <w:rPr>
          <w:b/>
        </w:rPr>
        <w:t xml:space="preserve"> </w:t>
      </w:r>
      <w:r>
        <w:rPr>
          <w:b/>
        </w:rPr>
        <w:tab/>
      </w:r>
      <w:r>
        <w:rPr>
          <w:b/>
        </w:rPr>
        <w:tab/>
      </w:r>
      <w:r>
        <w:rPr>
          <w:b/>
        </w:rPr>
        <w:tab/>
      </w:r>
      <w:r>
        <w:rPr>
          <w:b/>
        </w:rPr>
        <w:tab/>
        <w:t xml:space="preserve">   </w:t>
      </w:r>
      <w:r>
        <w:rPr>
          <w:b/>
        </w:rPr>
        <w:tab/>
      </w:r>
      <w:r>
        <w:rPr>
          <w:b/>
        </w:rPr>
        <w:tab/>
      </w:r>
      <w:r>
        <w:rPr>
          <w:b/>
        </w:rPr>
        <w:tab/>
      </w:r>
      <w:r>
        <w:rPr>
          <w:b/>
        </w:rPr>
        <w:tab/>
      </w:r>
      <w:r>
        <w:t xml:space="preserve"> </w:t>
      </w:r>
    </w:p>
    <w:p w:rsidR="00B70F66" w:rsidRDefault="00224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r>
        <w:rPr>
          <w:b/>
        </w:rPr>
        <w:t xml:space="preserve">University of Georgia, Graduate School, </w:t>
      </w:r>
      <w:r>
        <w:t>Athens, Georgia</w:t>
      </w:r>
      <w:r>
        <w:tab/>
      </w:r>
      <w:r>
        <w:tab/>
      </w:r>
      <w:r>
        <w:tab/>
      </w:r>
      <w:r>
        <w:tab/>
        <w:t xml:space="preserve">     2009 -2016</w:t>
      </w:r>
      <w:r>
        <w:tab/>
      </w:r>
    </w:p>
    <w:p w:rsidR="00B70F66" w:rsidRDefault="00224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jc w:val="both"/>
      </w:pPr>
      <w:r>
        <w:tab/>
        <w:t>Doctorate of Philosophy in Clinical Psychology</w:t>
      </w:r>
    </w:p>
    <w:p w:rsidR="00B70F66" w:rsidRDefault="00224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jc w:val="both"/>
      </w:pPr>
      <w:r>
        <w:tab/>
        <w:t>Graduate Certificate in Women’s Studies</w:t>
      </w:r>
      <w:r>
        <w:tab/>
      </w:r>
      <w:r>
        <w:tab/>
        <w:t xml:space="preserve">               </w:t>
      </w:r>
    </w:p>
    <w:p w:rsidR="00B70F66" w:rsidRDefault="00224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r>
        <w:rPr>
          <w:b/>
        </w:rPr>
        <w:t>University of Georgia</w:t>
      </w:r>
      <w:r>
        <w:rPr>
          <w:b/>
        </w:rPr>
        <w:tab/>
        <w:t>, Honors College</w:t>
      </w:r>
      <w:r>
        <w:t>, Athens, GA</w:t>
      </w:r>
      <w:r>
        <w:rPr>
          <w:b/>
        </w:rPr>
        <w:tab/>
        <w:t xml:space="preserve">    </w:t>
      </w:r>
      <w:r>
        <w:rPr>
          <w:b/>
        </w:rPr>
        <w:tab/>
      </w:r>
      <w:r>
        <w:rPr>
          <w:b/>
        </w:rPr>
        <w:tab/>
      </w:r>
      <w:r>
        <w:rPr>
          <w:b/>
        </w:rPr>
        <w:tab/>
      </w:r>
      <w:r>
        <w:rPr>
          <w:b/>
        </w:rPr>
        <w:tab/>
        <w:t xml:space="preserve">    </w:t>
      </w:r>
      <w:r>
        <w:t>2006 - 2009</w:t>
      </w:r>
    </w:p>
    <w:p w:rsidR="00B70F66" w:rsidRDefault="00224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ab/>
        <w:t>Bachelor of Science, Psychology</w:t>
      </w:r>
      <w:r>
        <w:rPr>
          <w:i/>
        </w:rPr>
        <w:t xml:space="preserve">, </w:t>
      </w:r>
      <w:r>
        <w:t xml:space="preserve">Summa </w:t>
      </w:r>
      <w:proofErr w:type="gramStart"/>
      <w:r>
        <w:t>Cum</w:t>
      </w:r>
      <w:proofErr w:type="gramEnd"/>
      <w:r>
        <w:t xml:space="preserve"> Laude</w:t>
      </w:r>
    </w:p>
    <w:p w:rsidR="00B70F66" w:rsidRDefault="00224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ab/>
        <w:t xml:space="preserve">Bachelor of Arts, History, Summa </w:t>
      </w:r>
      <w:proofErr w:type="gramStart"/>
      <w:r>
        <w:t>Cum</w:t>
      </w:r>
      <w:proofErr w:type="gramEnd"/>
      <w:r>
        <w:t xml:space="preserve"> Laude</w:t>
      </w:r>
    </w:p>
    <w:p w:rsidR="00B70F66" w:rsidRDefault="00224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jc w:val="both"/>
      </w:pPr>
      <w:r>
        <w:rPr>
          <w:i/>
          <w:sz w:val="22"/>
          <w:szCs w:val="22"/>
        </w:rPr>
        <w:tab/>
      </w:r>
      <w:r>
        <w:tab/>
      </w:r>
      <w:r>
        <w:tab/>
      </w:r>
      <w:r>
        <w:tab/>
      </w:r>
      <w:r>
        <w:tab/>
      </w:r>
      <w:r>
        <w:tab/>
      </w:r>
    </w:p>
    <w:p w:rsidR="00B70F66" w:rsidRDefault="0022486C">
      <w:pPr>
        <w:pBdr>
          <w:top w:val="single" w:sz="6" w:space="0" w:color="C0C0C0"/>
          <w:bottom w:val="single" w:sz="6" w:space="0" w:color="C0C0C0"/>
        </w:pBdr>
        <w:jc w:val="both"/>
      </w:pPr>
      <w:r>
        <w:t xml:space="preserve">ACADEMIC APPOINTMENTS </w:t>
      </w:r>
    </w:p>
    <w:p w:rsidR="00B70F66" w:rsidRDefault="0022486C">
      <w:pPr>
        <w:pBdr>
          <w:top w:val="nil"/>
          <w:left w:val="nil"/>
          <w:bottom w:val="nil"/>
          <w:right w:val="nil"/>
          <w:between w:val="nil"/>
        </w:pBdr>
        <w:rPr>
          <w:color w:val="000000"/>
        </w:rPr>
      </w:pPr>
      <w:r>
        <w:rPr>
          <w:b/>
          <w:color w:val="000000"/>
        </w:rPr>
        <w:t xml:space="preserve">Hunter College, City University of New York, Department of Psychology          </w:t>
      </w:r>
      <w:r>
        <w:rPr>
          <w:color w:val="000000"/>
        </w:rPr>
        <w:t>2018-Present</w:t>
      </w:r>
    </w:p>
    <w:p w:rsidR="00B70F66" w:rsidRDefault="0022486C">
      <w:pPr>
        <w:pBdr>
          <w:top w:val="nil"/>
          <w:left w:val="nil"/>
          <w:bottom w:val="nil"/>
          <w:right w:val="nil"/>
          <w:between w:val="nil"/>
        </w:pBdr>
        <w:rPr>
          <w:color w:val="000000"/>
        </w:rPr>
      </w:pPr>
      <w:r>
        <w:rPr>
          <w:b/>
          <w:color w:val="000000"/>
        </w:rPr>
        <w:t xml:space="preserve">         </w:t>
      </w:r>
      <w:r w:rsidR="00170C50">
        <w:rPr>
          <w:b/>
          <w:color w:val="000000"/>
        </w:rPr>
        <w:t xml:space="preserve"> </w:t>
      </w:r>
      <w:r>
        <w:rPr>
          <w:color w:val="000000"/>
        </w:rPr>
        <w:t>Assistant Professor</w:t>
      </w:r>
    </w:p>
    <w:p w:rsidR="00B70F66" w:rsidRDefault="0022486C">
      <w:pPr>
        <w:pBdr>
          <w:top w:val="nil"/>
          <w:left w:val="nil"/>
          <w:bottom w:val="nil"/>
          <w:right w:val="nil"/>
          <w:between w:val="nil"/>
        </w:pBdr>
        <w:rPr>
          <w:color w:val="000000"/>
        </w:rPr>
      </w:pPr>
      <w:r>
        <w:rPr>
          <w:b/>
          <w:color w:val="000000"/>
        </w:rPr>
        <w:t xml:space="preserve">City University of New York, Graduate Center </w:t>
      </w:r>
      <w:r>
        <w:rPr>
          <w:b/>
          <w:color w:val="000000"/>
        </w:rPr>
        <w:tab/>
      </w:r>
      <w:r>
        <w:rPr>
          <w:b/>
          <w:color w:val="000000"/>
        </w:rPr>
        <w:tab/>
      </w:r>
      <w:r>
        <w:rPr>
          <w:b/>
          <w:color w:val="000000"/>
        </w:rPr>
        <w:tab/>
      </w:r>
      <w:r>
        <w:rPr>
          <w:b/>
          <w:color w:val="000000"/>
        </w:rPr>
        <w:tab/>
      </w:r>
      <w:r>
        <w:rPr>
          <w:b/>
          <w:color w:val="000000"/>
        </w:rPr>
        <w:tab/>
        <w:t xml:space="preserve">  </w:t>
      </w:r>
      <w:r>
        <w:rPr>
          <w:color w:val="000000"/>
        </w:rPr>
        <w:t>2018-Present</w:t>
      </w:r>
    </w:p>
    <w:p w:rsidR="00672F6B" w:rsidRDefault="0022486C" w:rsidP="00672F6B">
      <w:pPr>
        <w:pBdr>
          <w:top w:val="nil"/>
          <w:left w:val="nil"/>
          <w:bottom w:val="nil"/>
          <w:right w:val="nil"/>
          <w:between w:val="nil"/>
        </w:pBdr>
        <w:rPr>
          <w:color w:val="000000"/>
        </w:rPr>
      </w:pPr>
      <w:r>
        <w:rPr>
          <w:color w:val="000000"/>
        </w:rPr>
        <w:t xml:space="preserve">          Graduate Faculty, Health Psychology and Clinical Science</w:t>
      </w:r>
      <w:r w:rsidR="00672F6B">
        <w:rPr>
          <w:color w:val="000000"/>
        </w:rPr>
        <w:t>;</w:t>
      </w:r>
      <w:r w:rsidR="00672F6B" w:rsidRPr="00672F6B">
        <w:rPr>
          <w:color w:val="000000"/>
        </w:rPr>
        <w:t xml:space="preserve"> </w:t>
      </w:r>
    </w:p>
    <w:p w:rsidR="00B70F66" w:rsidRDefault="00672F6B" w:rsidP="00672F6B">
      <w:pPr>
        <w:pBdr>
          <w:top w:val="nil"/>
          <w:left w:val="nil"/>
          <w:bottom w:val="nil"/>
          <w:right w:val="nil"/>
          <w:between w:val="nil"/>
        </w:pBdr>
        <w:rPr>
          <w:color w:val="000000"/>
        </w:rPr>
      </w:pPr>
      <w:r>
        <w:rPr>
          <w:color w:val="000000"/>
        </w:rPr>
        <w:t xml:space="preserve">          </w:t>
      </w:r>
      <w:r w:rsidRPr="00672F6B">
        <w:rPr>
          <w:color w:val="000000"/>
        </w:rPr>
        <w:t>Basic and Applied Social Psychology</w:t>
      </w:r>
    </w:p>
    <w:p w:rsidR="00672F6B" w:rsidRDefault="00672F6B">
      <w:pPr>
        <w:pBdr>
          <w:top w:val="nil"/>
          <w:left w:val="nil"/>
          <w:bottom w:val="nil"/>
          <w:right w:val="nil"/>
          <w:between w:val="nil"/>
        </w:pBdr>
        <w:rPr>
          <w:b/>
        </w:rPr>
      </w:pPr>
      <w:r w:rsidRPr="00672F6B">
        <w:rPr>
          <w:b/>
        </w:rPr>
        <w:t>Veterans Affairs, Boston Health Care System,</w:t>
      </w:r>
      <w:r>
        <w:rPr>
          <w:b/>
        </w:rPr>
        <w:t xml:space="preserve"> </w:t>
      </w:r>
      <w:r>
        <w:rPr>
          <w:b/>
        </w:rPr>
        <w:tab/>
      </w:r>
      <w:r>
        <w:rPr>
          <w:b/>
        </w:rPr>
        <w:tab/>
      </w:r>
      <w:r>
        <w:rPr>
          <w:b/>
        </w:rPr>
        <w:tab/>
      </w:r>
      <w:r>
        <w:rPr>
          <w:b/>
        </w:rPr>
        <w:tab/>
      </w:r>
      <w:r>
        <w:rPr>
          <w:b/>
        </w:rPr>
        <w:tab/>
        <w:t xml:space="preserve">    </w:t>
      </w:r>
      <w:r>
        <w:rPr>
          <w:color w:val="000000"/>
        </w:rPr>
        <w:t>2017 - 2018</w:t>
      </w:r>
    </w:p>
    <w:p w:rsidR="00672F6B" w:rsidRPr="00672F6B" w:rsidRDefault="00672F6B">
      <w:pPr>
        <w:pBdr>
          <w:top w:val="nil"/>
          <w:left w:val="nil"/>
          <w:bottom w:val="nil"/>
          <w:right w:val="nil"/>
          <w:between w:val="nil"/>
        </w:pBdr>
        <w:rPr>
          <w:b/>
        </w:rPr>
      </w:pPr>
      <w:r w:rsidRPr="00672F6B">
        <w:rPr>
          <w:b/>
          <w:shd w:val="clear" w:color="auto" w:fill="FFFFFF"/>
        </w:rPr>
        <w:t>Division of Interdisciplinary Clinical Research, Translation and Informatics Center</w:t>
      </w:r>
    </w:p>
    <w:p w:rsidR="00672F6B" w:rsidRPr="00672F6B" w:rsidRDefault="00170C50">
      <w:pPr>
        <w:pBdr>
          <w:top w:val="nil"/>
          <w:left w:val="nil"/>
          <w:bottom w:val="nil"/>
          <w:right w:val="nil"/>
          <w:between w:val="nil"/>
        </w:pBdr>
        <w:rPr>
          <w:color w:val="000000"/>
        </w:rPr>
      </w:pPr>
      <w:r>
        <w:rPr>
          <w:b/>
        </w:rPr>
        <w:t xml:space="preserve">          </w:t>
      </w:r>
      <w:r w:rsidR="00672F6B">
        <w:t>Research Psychologist</w:t>
      </w:r>
    </w:p>
    <w:p w:rsidR="00B70F66" w:rsidRDefault="0022486C">
      <w:pPr>
        <w:pBdr>
          <w:top w:val="nil"/>
          <w:left w:val="nil"/>
          <w:bottom w:val="nil"/>
          <w:right w:val="nil"/>
          <w:between w:val="nil"/>
        </w:pBdr>
        <w:rPr>
          <w:color w:val="000000"/>
          <w:sz w:val="22"/>
          <w:szCs w:val="22"/>
        </w:rPr>
      </w:pPr>
      <w:r>
        <w:rPr>
          <w:b/>
          <w:color w:val="000000"/>
        </w:rPr>
        <w:t>Emmanuel College, Department of Psychology</w:t>
      </w:r>
      <w:r>
        <w:rPr>
          <w:b/>
          <w:color w:val="000000"/>
        </w:rPr>
        <w:tab/>
      </w:r>
      <w:r>
        <w:rPr>
          <w:b/>
          <w:color w:val="000000"/>
        </w:rPr>
        <w:tab/>
      </w:r>
      <w:r>
        <w:rPr>
          <w:b/>
          <w:color w:val="000000"/>
        </w:rPr>
        <w:tab/>
        <w:t xml:space="preserve">      </w:t>
      </w:r>
      <w:r>
        <w:rPr>
          <w:color w:val="000000"/>
        </w:rPr>
        <w:t xml:space="preserve">                      2017 - 2018</w:t>
      </w:r>
    </w:p>
    <w:p w:rsidR="00B70F66" w:rsidRDefault="0022486C">
      <w:pPr>
        <w:pBdr>
          <w:top w:val="nil"/>
          <w:left w:val="nil"/>
          <w:bottom w:val="nil"/>
          <w:right w:val="nil"/>
          <w:between w:val="nil"/>
        </w:pBdr>
        <w:rPr>
          <w:color w:val="000000"/>
        </w:rPr>
      </w:pPr>
      <w:r>
        <w:rPr>
          <w:b/>
          <w:color w:val="000000"/>
          <w:sz w:val="22"/>
          <w:szCs w:val="22"/>
        </w:rPr>
        <w:t xml:space="preserve">          </w:t>
      </w:r>
      <w:r>
        <w:rPr>
          <w:color w:val="000000"/>
        </w:rPr>
        <w:t>Adjunct Faculty</w:t>
      </w:r>
    </w:p>
    <w:p w:rsidR="00B70F66" w:rsidRDefault="0022486C">
      <w:pPr>
        <w:pBdr>
          <w:top w:val="nil"/>
          <w:left w:val="nil"/>
          <w:bottom w:val="nil"/>
          <w:right w:val="nil"/>
          <w:between w:val="nil"/>
        </w:pBdr>
        <w:rPr>
          <w:color w:val="000000"/>
        </w:rPr>
      </w:pPr>
      <w:r>
        <w:rPr>
          <w:b/>
          <w:color w:val="000000"/>
        </w:rPr>
        <w:t xml:space="preserve">Boston University School of Medicine, Department of Psychiatry    </w:t>
      </w:r>
      <w:r>
        <w:rPr>
          <w:color w:val="000000"/>
        </w:rPr>
        <w:t xml:space="preserve">                      2015 - 2018</w:t>
      </w:r>
    </w:p>
    <w:p w:rsidR="00B70F66" w:rsidRDefault="0022486C">
      <w:r>
        <w:t xml:space="preserve">          Teaching Fellow</w:t>
      </w:r>
      <w:r>
        <w:rPr>
          <w:b/>
        </w:rPr>
        <w:t xml:space="preserve"> </w:t>
      </w:r>
      <w:r>
        <w:rPr>
          <w:b/>
        </w:rPr>
        <w:tab/>
      </w:r>
      <w:r>
        <w:rPr>
          <w:b/>
        </w:rPr>
        <w:tab/>
      </w:r>
      <w:r>
        <w:rPr>
          <w:b/>
        </w:rPr>
        <w:tab/>
      </w:r>
      <w:r>
        <w:rPr>
          <w:b/>
        </w:rPr>
        <w:tab/>
      </w:r>
      <w:r>
        <w:rPr>
          <w:b/>
        </w:rPr>
        <w:tab/>
      </w:r>
    </w:p>
    <w:p w:rsidR="00B70F66" w:rsidRDefault="0022486C">
      <w:pPr>
        <w:jc w:val="right"/>
      </w:pPr>
      <w:r>
        <w:rPr>
          <w:b/>
        </w:rPr>
        <w:t>Harvard Medical School, Harvard University</w:t>
      </w:r>
      <w:r>
        <w:tab/>
      </w:r>
      <w:r>
        <w:tab/>
        <w:t xml:space="preserve">          </w:t>
      </w:r>
      <w:r>
        <w:tab/>
      </w:r>
      <w:r>
        <w:tab/>
      </w:r>
      <w:r>
        <w:tab/>
        <w:t xml:space="preserve">    2015 - 2016</w:t>
      </w:r>
    </w:p>
    <w:p w:rsidR="00B70F66" w:rsidRDefault="0022486C">
      <w:r>
        <w:t xml:space="preserve">          Clinical Fellow</w:t>
      </w:r>
    </w:p>
    <w:p w:rsidR="00B70F66" w:rsidRDefault="0022486C">
      <w:pPr>
        <w:jc w:val="right"/>
      </w:pPr>
      <w:r>
        <w:rPr>
          <w:b/>
        </w:rPr>
        <w:t>University of Georgia, Psychology Department</w:t>
      </w:r>
      <w:r>
        <w:rPr>
          <w:b/>
        </w:rPr>
        <w:tab/>
      </w:r>
      <w:r>
        <w:rPr>
          <w:b/>
        </w:rPr>
        <w:tab/>
      </w:r>
      <w:r>
        <w:rPr>
          <w:b/>
        </w:rPr>
        <w:tab/>
      </w:r>
      <w:r>
        <w:rPr>
          <w:b/>
        </w:rPr>
        <w:tab/>
      </w:r>
      <w:r>
        <w:rPr>
          <w:b/>
        </w:rPr>
        <w:tab/>
        <w:t xml:space="preserve">      </w:t>
      </w:r>
      <w:r>
        <w:t>2014-2015</w:t>
      </w:r>
    </w:p>
    <w:p w:rsidR="00B70F66" w:rsidRDefault="0022486C">
      <w:r>
        <w:rPr>
          <w:b/>
        </w:rPr>
        <w:t xml:space="preserve">          </w:t>
      </w:r>
      <w:r>
        <w:t>Teaching Assistant</w:t>
      </w:r>
    </w:p>
    <w:p w:rsidR="0022486C" w:rsidRDefault="0022486C" w:rsidP="00224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rsidR="0022486C" w:rsidRDefault="0022486C" w:rsidP="0022486C">
      <w:pPr>
        <w:pBdr>
          <w:top w:val="single" w:sz="6" w:space="0" w:color="C0C0C0"/>
          <w:bottom w:val="single" w:sz="6" w:space="0" w:color="C0C0C0"/>
        </w:pBdr>
        <w:jc w:val="both"/>
      </w:pPr>
      <w:r>
        <w:t>LICENSES/CERTIFICATIONS</w:t>
      </w:r>
    </w:p>
    <w:p w:rsidR="0022486C" w:rsidRDefault="0022486C" w:rsidP="0022486C">
      <w:r>
        <w:rPr>
          <w:b/>
        </w:rPr>
        <w:t xml:space="preserve">Licensed Clinical Psychologist </w:t>
      </w:r>
      <w:r>
        <w:rPr>
          <w:b/>
        </w:rPr>
        <w:tab/>
      </w:r>
      <w:r>
        <w:rPr>
          <w:b/>
        </w:rPr>
        <w:tab/>
      </w:r>
      <w:r>
        <w:rPr>
          <w:b/>
        </w:rPr>
        <w:tab/>
      </w:r>
      <w:r>
        <w:rPr>
          <w:b/>
        </w:rPr>
        <w:tab/>
      </w:r>
      <w:r>
        <w:rPr>
          <w:b/>
        </w:rPr>
        <w:tab/>
      </w:r>
      <w:r>
        <w:rPr>
          <w:b/>
        </w:rPr>
        <w:tab/>
      </w:r>
      <w:r>
        <w:rPr>
          <w:b/>
        </w:rPr>
        <w:tab/>
      </w:r>
    </w:p>
    <w:p w:rsidR="0022486C" w:rsidRDefault="0022486C" w:rsidP="00224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pPr>
      <w:r>
        <w:t>New York State, License #022703</w:t>
      </w:r>
      <w:r>
        <w:tab/>
        <w:t xml:space="preserve">                                                                                           2018                                                                                   State of Rhode Island, License #PS01669</w:t>
      </w:r>
      <w:r>
        <w:tab/>
      </w:r>
      <w:r>
        <w:tab/>
      </w:r>
      <w:r>
        <w:tab/>
      </w:r>
      <w:r>
        <w:tab/>
      </w:r>
      <w:r>
        <w:tab/>
      </w:r>
      <w:r>
        <w:rPr>
          <w:b/>
        </w:rPr>
        <w:t xml:space="preserve">                                   </w:t>
      </w:r>
      <w:r>
        <w:t>2017</w:t>
      </w:r>
    </w:p>
    <w:p w:rsidR="00B70F66" w:rsidRDefault="00B70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p>
    <w:p w:rsidR="00B70F66" w:rsidRDefault="0022486C">
      <w:pPr>
        <w:pBdr>
          <w:top w:val="single" w:sz="6" w:space="0" w:color="C0C0C0"/>
          <w:bottom w:val="single" w:sz="6" w:space="0" w:color="C0C0C0"/>
        </w:pBdr>
        <w:jc w:val="both"/>
      </w:pPr>
      <w:r>
        <w:t>PUBLICATIONS</w:t>
      </w:r>
    </w:p>
    <w:p w:rsidR="00B70F66" w:rsidRDefault="0022486C">
      <w:pPr>
        <w:keepLines/>
        <w:pBdr>
          <w:top w:val="nil"/>
          <w:left w:val="nil"/>
          <w:bottom w:val="nil"/>
          <w:right w:val="nil"/>
          <w:between w:val="nil"/>
        </w:pBdr>
        <w:rPr>
          <w:color w:val="000000"/>
          <w:u w:val="single"/>
        </w:rPr>
      </w:pPr>
      <w:r>
        <w:rPr>
          <w:color w:val="000000"/>
          <w:u w:val="single"/>
        </w:rPr>
        <w:t>Peer Reviewed Publications</w:t>
      </w:r>
    </w:p>
    <w:p w:rsidR="001F6E8D" w:rsidRPr="00CB4588" w:rsidRDefault="001F6E8D" w:rsidP="001F6E8D">
      <w:pPr>
        <w:pStyle w:val="ListParagraph"/>
        <w:numPr>
          <w:ilvl w:val="0"/>
          <w:numId w:val="3"/>
        </w:numPr>
        <w:autoSpaceDE w:val="0"/>
        <w:autoSpaceDN w:val="0"/>
        <w:adjustRightInd w:val="0"/>
        <w:spacing w:line="220" w:lineRule="atLeast"/>
        <w:rPr>
          <w:color w:val="1A1A1A"/>
        </w:rPr>
      </w:pPr>
      <w:r w:rsidRPr="001F6E8D">
        <w:rPr>
          <w:color w:val="1A1A1A"/>
        </w:rPr>
        <w:t xml:space="preserve">Ruben, M. A., Livingston, N. A., </w:t>
      </w:r>
      <w:r w:rsidRPr="001F6E8D">
        <w:rPr>
          <w:b/>
          <w:color w:val="1A1A1A"/>
        </w:rPr>
        <w:t>Berke, D.S</w:t>
      </w:r>
      <w:r w:rsidRPr="001F6E8D">
        <w:rPr>
          <w:color w:val="1A1A1A"/>
        </w:rPr>
        <w:t xml:space="preserve">., </w:t>
      </w:r>
      <w:proofErr w:type="spellStart"/>
      <w:r w:rsidRPr="001F6E8D">
        <w:rPr>
          <w:color w:val="1A1A1A"/>
        </w:rPr>
        <w:t>Shipherd</w:t>
      </w:r>
      <w:proofErr w:type="spellEnd"/>
      <w:r w:rsidRPr="001F6E8D">
        <w:rPr>
          <w:color w:val="1A1A1A"/>
        </w:rPr>
        <w:t xml:space="preserve">, J. LGBT veterans’ experiences of discrimination in healthcare and their relation to health outcomes: A pilot study examining the moderating role of provider communication (in press) </w:t>
      </w:r>
      <w:r w:rsidRPr="001F6E8D">
        <w:rPr>
          <w:i/>
          <w:color w:val="1A1A1A"/>
        </w:rPr>
        <w:t>Health Equity</w:t>
      </w:r>
    </w:p>
    <w:p w:rsidR="00CB4588" w:rsidRDefault="00CB4588" w:rsidP="00CB4588">
      <w:pPr>
        <w:pStyle w:val="ListParagraph"/>
        <w:numPr>
          <w:ilvl w:val="0"/>
          <w:numId w:val="3"/>
        </w:numPr>
        <w:autoSpaceDE w:val="0"/>
        <w:autoSpaceDN w:val="0"/>
        <w:adjustRightInd w:val="0"/>
        <w:spacing w:line="220" w:lineRule="atLeast"/>
        <w:rPr>
          <w:color w:val="1A1A1A"/>
        </w:rPr>
      </w:pPr>
      <w:proofErr w:type="spellStart"/>
      <w:r>
        <w:rPr>
          <w:color w:val="1A1A1A"/>
        </w:rPr>
        <w:t>Shipherd</w:t>
      </w:r>
      <w:proofErr w:type="spellEnd"/>
      <w:r>
        <w:rPr>
          <w:color w:val="1A1A1A"/>
        </w:rPr>
        <w:t xml:space="preserve">, J., </w:t>
      </w:r>
      <w:r>
        <w:rPr>
          <w:b/>
          <w:color w:val="1A1A1A"/>
        </w:rPr>
        <w:t>Berke, D. S.</w:t>
      </w:r>
      <w:r>
        <w:rPr>
          <w:color w:val="1A1A1A"/>
        </w:rPr>
        <w:t xml:space="preserve">, </w:t>
      </w:r>
      <w:proofErr w:type="gramStart"/>
      <w:r>
        <w:rPr>
          <w:color w:val="1A1A1A"/>
        </w:rPr>
        <w:t>Livingston</w:t>
      </w:r>
      <w:proofErr w:type="gramEnd"/>
      <w:r>
        <w:rPr>
          <w:color w:val="1A1A1A"/>
        </w:rPr>
        <w:t xml:space="preserve">, N. A. (2019) Trauma recovery in the transgender and gender diverse community: Extensions of the minority stress model for treatment planning. </w:t>
      </w:r>
      <w:r>
        <w:rPr>
          <w:i/>
          <w:color w:val="1A1A1A"/>
        </w:rPr>
        <w:t xml:space="preserve">Cognitive and Behavioral Practice. </w:t>
      </w:r>
      <w:r w:rsidR="008654D9">
        <w:rPr>
          <w:color w:val="1A1A1A"/>
        </w:rPr>
        <w:t>d</w:t>
      </w:r>
      <w:bookmarkStart w:id="0" w:name="_GoBack"/>
      <w:bookmarkEnd w:id="0"/>
      <w:r>
        <w:rPr>
          <w:color w:val="1A1A1A"/>
        </w:rPr>
        <w:t>oi:10.1016/j.cbpra.2019.06.001</w:t>
      </w:r>
    </w:p>
    <w:p w:rsidR="00CB4588" w:rsidRPr="001F6E8D" w:rsidRDefault="00CB4588" w:rsidP="00CB4588">
      <w:pPr>
        <w:pStyle w:val="ListParagraph"/>
        <w:autoSpaceDE w:val="0"/>
        <w:autoSpaceDN w:val="0"/>
        <w:adjustRightInd w:val="0"/>
        <w:spacing w:line="220" w:lineRule="atLeast"/>
        <w:ind w:left="360"/>
        <w:rPr>
          <w:color w:val="1A1A1A"/>
        </w:rPr>
      </w:pPr>
    </w:p>
    <w:p w:rsidR="00BC5D6C" w:rsidRPr="00BC5D6C" w:rsidRDefault="00BC5D6C" w:rsidP="00BC5D6C">
      <w:pPr>
        <w:pStyle w:val="ListParagraph"/>
        <w:numPr>
          <w:ilvl w:val="0"/>
          <w:numId w:val="3"/>
        </w:numPr>
        <w:autoSpaceDE w:val="0"/>
        <w:autoSpaceDN w:val="0"/>
        <w:adjustRightInd w:val="0"/>
        <w:spacing w:line="220" w:lineRule="atLeast"/>
        <w:rPr>
          <w:i/>
          <w:color w:val="1A1A1A"/>
        </w:rPr>
      </w:pPr>
      <w:proofErr w:type="spellStart"/>
      <w:r w:rsidRPr="00BC5D6C">
        <w:rPr>
          <w:color w:val="1A1A1A"/>
        </w:rPr>
        <w:lastRenderedPageBreak/>
        <w:t>Litz</w:t>
      </w:r>
      <w:proofErr w:type="spellEnd"/>
      <w:r w:rsidRPr="00BC5D6C">
        <w:rPr>
          <w:color w:val="1A1A1A"/>
        </w:rPr>
        <w:t xml:space="preserve">, B.T., </w:t>
      </w:r>
      <w:r w:rsidRPr="00BC5D6C">
        <w:rPr>
          <w:b/>
          <w:color w:val="1A1A1A"/>
        </w:rPr>
        <w:t>Berke, D.S.,</w:t>
      </w:r>
      <w:r w:rsidRPr="00BC5D6C">
        <w:rPr>
          <w:color w:val="1A1A1A"/>
        </w:rPr>
        <w:t xml:space="preserve"> Grimm, K., </w:t>
      </w:r>
      <w:proofErr w:type="spellStart"/>
      <w:r w:rsidRPr="00BC5D6C">
        <w:rPr>
          <w:color w:val="1A1A1A"/>
        </w:rPr>
        <w:t>Resick</w:t>
      </w:r>
      <w:proofErr w:type="spellEnd"/>
      <w:r w:rsidRPr="00BC5D6C">
        <w:rPr>
          <w:color w:val="1A1A1A"/>
        </w:rPr>
        <w:t xml:space="preserve">, P., </w:t>
      </w:r>
      <w:proofErr w:type="spellStart"/>
      <w:r w:rsidRPr="00BC5D6C">
        <w:rPr>
          <w:color w:val="1A1A1A"/>
        </w:rPr>
        <w:t>Foa</w:t>
      </w:r>
      <w:proofErr w:type="spellEnd"/>
      <w:r w:rsidRPr="00BC5D6C">
        <w:rPr>
          <w:color w:val="1A1A1A"/>
        </w:rPr>
        <w:t xml:space="preserve">, E., Schuster </w:t>
      </w:r>
      <w:proofErr w:type="spellStart"/>
      <w:r w:rsidRPr="00BC5D6C">
        <w:rPr>
          <w:color w:val="1A1A1A"/>
        </w:rPr>
        <w:t>Wachen</w:t>
      </w:r>
      <w:proofErr w:type="spellEnd"/>
      <w:r w:rsidRPr="00BC5D6C">
        <w:rPr>
          <w:color w:val="1A1A1A"/>
        </w:rPr>
        <w:t xml:space="preserve">, J., McLean, C., </w:t>
      </w:r>
      <w:proofErr w:type="spellStart"/>
      <w:r w:rsidRPr="00BC5D6C">
        <w:rPr>
          <w:color w:val="1A1A1A"/>
        </w:rPr>
        <w:t>Dondanville</w:t>
      </w:r>
      <w:proofErr w:type="spellEnd"/>
      <w:r w:rsidRPr="00BC5D6C">
        <w:rPr>
          <w:color w:val="1A1A1A"/>
        </w:rPr>
        <w:t>, K.</w:t>
      </w:r>
      <w:proofErr w:type="gramStart"/>
      <w:r w:rsidRPr="00BC5D6C">
        <w:rPr>
          <w:color w:val="1A1A1A"/>
        </w:rPr>
        <w:t xml:space="preserve">, </w:t>
      </w:r>
      <w:r>
        <w:rPr>
          <w:color w:val="1A1A1A"/>
        </w:rPr>
        <w:t xml:space="preserve"> </w:t>
      </w:r>
      <w:r w:rsidRPr="00BC5D6C">
        <w:rPr>
          <w:color w:val="1A1A1A"/>
        </w:rPr>
        <w:t>Borah</w:t>
      </w:r>
      <w:proofErr w:type="gramEnd"/>
      <w:r w:rsidRPr="00BC5D6C">
        <w:rPr>
          <w:color w:val="1A1A1A"/>
        </w:rPr>
        <w:t xml:space="preserve">, A., </w:t>
      </w:r>
      <w:proofErr w:type="spellStart"/>
      <w:r w:rsidRPr="00BC5D6C">
        <w:rPr>
          <w:color w:val="1A1A1A"/>
        </w:rPr>
        <w:t>Roache</w:t>
      </w:r>
      <w:proofErr w:type="spellEnd"/>
      <w:r w:rsidRPr="00BC5D6C">
        <w:rPr>
          <w:color w:val="1A1A1A"/>
        </w:rPr>
        <w:t>, J., Young-</w:t>
      </w:r>
      <w:proofErr w:type="spellStart"/>
      <w:r w:rsidRPr="00BC5D6C">
        <w:rPr>
          <w:color w:val="1A1A1A"/>
        </w:rPr>
        <w:t>McCaughan</w:t>
      </w:r>
      <w:proofErr w:type="spellEnd"/>
      <w:r w:rsidRPr="00BC5D6C">
        <w:rPr>
          <w:color w:val="1A1A1A"/>
        </w:rPr>
        <w:t xml:space="preserve">, S., </w:t>
      </w:r>
      <w:proofErr w:type="spellStart"/>
      <w:r w:rsidRPr="00BC5D6C">
        <w:rPr>
          <w:color w:val="1A1A1A"/>
        </w:rPr>
        <w:t>Yarvis</w:t>
      </w:r>
      <w:proofErr w:type="spellEnd"/>
      <w:r w:rsidRPr="00BC5D6C">
        <w:rPr>
          <w:color w:val="1A1A1A"/>
        </w:rPr>
        <w:t xml:space="preserve">, J., </w:t>
      </w:r>
      <w:proofErr w:type="spellStart"/>
      <w:r w:rsidRPr="00BC5D6C">
        <w:rPr>
          <w:color w:val="1A1A1A"/>
        </w:rPr>
        <w:t>Mintz</w:t>
      </w:r>
      <w:proofErr w:type="spellEnd"/>
      <w:r w:rsidRPr="00BC5D6C">
        <w:rPr>
          <w:color w:val="1A1A1A"/>
        </w:rPr>
        <w:t xml:space="preserve">, J.  &amp; Peterson, A., Patterns and Predictors of Change in Trauma-Focused Treatments for War-Related Posttraumatic Stress Disorder. </w:t>
      </w:r>
      <w:r w:rsidRPr="00BC5D6C">
        <w:rPr>
          <w:i/>
          <w:color w:val="1A1A1A"/>
        </w:rPr>
        <w:t>Journal of Consulting and Clinical Psychology.</w:t>
      </w:r>
    </w:p>
    <w:p w:rsidR="00E930B8" w:rsidRPr="00E930B8" w:rsidRDefault="00E930B8" w:rsidP="00E930B8">
      <w:pPr>
        <w:pStyle w:val="ListParagraph"/>
        <w:numPr>
          <w:ilvl w:val="0"/>
          <w:numId w:val="3"/>
        </w:numPr>
        <w:autoSpaceDE w:val="0"/>
        <w:autoSpaceDN w:val="0"/>
        <w:adjustRightInd w:val="0"/>
        <w:spacing w:line="220" w:lineRule="atLeast"/>
        <w:rPr>
          <w:color w:val="1A1A1A"/>
        </w:rPr>
      </w:pPr>
      <w:r w:rsidRPr="00E930B8">
        <w:rPr>
          <w:color w:val="1A1A1A"/>
        </w:rPr>
        <w:t xml:space="preserve">Livingston, N., </w:t>
      </w:r>
      <w:r w:rsidRPr="00E930B8">
        <w:rPr>
          <w:b/>
          <w:color w:val="1A1A1A"/>
        </w:rPr>
        <w:t xml:space="preserve">Berke, D.S., </w:t>
      </w:r>
      <w:proofErr w:type="spellStart"/>
      <w:r w:rsidRPr="00E930B8">
        <w:rPr>
          <w:color w:val="1A1A1A"/>
        </w:rPr>
        <w:t>Matza</w:t>
      </w:r>
      <w:proofErr w:type="spellEnd"/>
      <w:r w:rsidRPr="00E930B8">
        <w:rPr>
          <w:color w:val="1A1A1A"/>
        </w:rPr>
        <w:t xml:space="preserve">, L., Ruben, M. </w:t>
      </w:r>
      <w:proofErr w:type="spellStart"/>
      <w:r w:rsidRPr="00E930B8">
        <w:rPr>
          <w:color w:val="1A1A1A"/>
        </w:rPr>
        <w:t>Shipherd</w:t>
      </w:r>
      <w:proofErr w:type="spellEnd"/>
      <w:r w:rsidRPr="00E930B8">
        <w:rPr>
          <w:color w:val="1A1A1A"/>
        </w:rPr>
        <w:t xml:space="preserve">, J. (2019). Experiences of trauma, discrimination, </w:t>
      </w:r>
      <w:proofErr w:type="spellStart"/>
      <w:r w:rsidRPr="00E930B8">
        <w:rPr>
          <w:color w:val="1A1A1A"/>
        </w:rPr>
        <w:t>microaggressions</w:t>
      </w:r>
      <w:proofErr w:type="spellEnd"/>
      <w:r w:rsidRPr="00E930B8">
        <w:rPr>
          <w:color w:val="1A1A1A"/>
        </w:rPr>
        <w:t xml:space="preserve">, and minority stress among trauma-exposed LGBT veterans: Unexpected findings and unresolved service gaps. </w:t>
      </w:r>
      <w:r w:rsidRPr="00E930B8">
        <w:rPr>
          <w:i/>
          <w:iCs/>
          <w:color w:val="1A1A1A"/>
        </w:rPr>
        <w:t>Psychological Trauma: Theory, Research, Practice, and Policy</w:t>
      </w:r>
    </w:p>
    <w:p w:rsidR="00E930B8" w:rsidRPr="00E930B8" w:rsidRDefault="00E930B8" w:rsidP="00E930B8">
      <w:pPr>
        <w:pStyle w:val="ListParagraph"/>
        <w:numPr>
          <w:ilvl w:val="0"/>
          <w:numId w:val="3"/>
        </w:numPr>
        <w:autoSpaceDE w:val="0"/>
        <w:autoSpaceDN w:val="0"/>
        <w:adjustRightInd w:val="0"/>
      </w:pPr>
      <w:r w:rsidRPr="005E5A00">
        <w:rPr>
          <w:b/>
        </w:rPr>
        <w:t>Berke, D. S.</w:t>
      </w:r>
      <w:r w:rsidRPr="005E5A00">
        <w:t xml:space="preserve">, Kline, N. K., Schuster </w:t>
      </w:r>
      <w:proofErr w:type="spellStart"/>
      <w:r w:rsidRPr="005E5A00">
        <w:t>Wachen</w:t>
      </w:r>
      <w:proofErr w:type="spellEnd"/>
      <w:r w:rsidRPr="005E5A00">
        <w:t xml:space="preserve">, J., McLean, C. P., </w:t>
      </w:r>
      <w:proofErr w:type="spellStart"/>
      <w:r w:rsidRPr="005E5A00">
        <w:t>Yarvis</w:t>
      </w:r>
      <w:proofErr w:type="spellEnd"/>
      <w:r w:rsidRPr="005E5A00">
        <w:t xml:space="preserve">, J.S., </w:t>
      </w:r>
      <w:proofErr w:type="spellStart"/>
      <w:r w:rsidRPr="005E5A00">
        <w:t>Mintz</w:t>
      </w:r>
      <w:proofErr w:type="spellEnd"/>
      <w:r w:rsidRPr="005E5A00">
        <w:t>, J., Young-</w:t>
      </w:r>
      <w:proofErr w:type="spellStart"/>
      <w:r w:rsidRPr="005E5A00">
        <w:t>McCaughan</w:t>
      </w:r>
      <w:proofErr w:type="spellEnd"/>
      <w:r w:rsidRPr="005E5A00">
        <w:t xml:space="preserve">, S., Peterson, A. L., </w:t>
      </w:r>
      <w:proofErr w:type="spellStart"/>
      <w:r w:rsidRPr="005E5A00">
        <w:t>Foa</w:t>
      </w:r>
      <w:proofErr w:type="spellEnd"/>
      <w:r w:rsidRPr="005E5A00">
        <w:t xml:space="preserve">, E., </w:t>
      </w:r>
      <w:proofErr w:type="spellStart"/>
      <w:r w:rsidRPr="005E5A00">
        <w:t>Resick</w:t>
      </w:r>
      <w:proofErr w:type="spellEnd"/>
      <w:r w:rsidRPr="005E5A00">
        <w:t xml:space="preserve">, P., </w:t>
      </w:r>
      <w:proofErr w:type="spellStart"/>
      <w:r w:rsidRPr="005E5A00">
        <w:t>Litz</w:t>
      </w:r>
      <w:proofErr w:type="spellEnd"/>
      <w:r w:rsidRPr="005E5A00">
        <w:t>, B.T., for the STRONG STAR Consortium</w:t>
      </w:r>
      <w:r>
        <w:t xml:space="preserve"> (2019)</w:t>
      </w:r>
      <w:r w:rsidRPr="005E5A00">
        <w:t xml:space="preserve">.  Predictors of attendance and dropout in PTSD treatment for active duty service members. </w:t>
      </w:r>
      <w:proofErr w:type="spellStart"/>
      <w:r w:rsidRPr="00E930B8">
        <w:rPr>
          <w:i/>
        </w:rPr>
        <w:t>Behaviour</w:t>
      </w:r>
      <w:proofErr w:type="spellEnd"/>
      <w:r w:rsidRPr="00E930B8">
        <w:rPr>
          <w:i/>
        </w:rPr>
        <w:t xml:space="preserve"> Research and Therapy</w:t>
      </w:r>
    </w:p>
    <w:p w:rsidR="00B70F66" w:rsidRDefault="0022486C">
      <w:pPr>
        <w:numPr>
          <w:ilvl w:val="0"/>
          <w:numId w:val="3"/>
        </w:numPr>
        <w:pBdr>
          <w:top w:val="nil"/>
          <w:left w:val="nil"/>
          <w:bottom w:val="nil"/>
          <w:right w:val="nil"/>
          <w:between w:val="nil"/>
        </w:pBdr>
        <w:rPr>
          <w:color w:val="000000"/>
        </w:rPr>
      </w:pPr>
      <w:r>
        <w:rPr>
          <w:b/>
          <w:color w:val="000000"/>
        </w:rPr>
        <w:t xml:space="preserve">Berke, D.S., </w:t>
      </w:r>
      <w:r>
        <w:rPr>
          <w:color w:val="000000"/>
        </w:rPr>
        <w:t xml:space="preserve">Leone, R., Parrott, D. &amp; Gallagher, K., (2018). Drink, </w:t>
      </w:r>
      <w:proofErr w:type="gramStart"/>
      <w:r>
        <w:rPr>
          <w:color w:val="000000"/>
        </w:rPr>
        <w:t>don’t</w:t>
      </w:r>
      <w:proofErr w:type="gramEnd"/>
      <w:r>
        <w:rPr>
          <w:color w:val="000000"/>
        </w:rPr>
        <w:t xml:space="preserve"> think: The role of masculinity and thought suppression in men’s alcohol-related aggression. </w:t>
      </w:r>
      <w:r>
        <w:rPr>
          <w:i/>
          <w:color w:val="000000"/>
        </w:rPr>
        <w:t>Psychology of Men and Masculinity</w:t>
      </w:r>
    </w:p>
    <w:p w:rsidR="00B70F66" w:rsidRDefault="0022486C">
      <w:pPr>
        <w:numPr>
          <w:ilvl w:val="0"/>
          <w:numId w:val="3"/>
        </w:numPr>
        <w:pBdr>
          <w:top w:val="nil"/>
          <w:left w:val="nil"/>
          <w:bottom w:val="nil"/>
          <w:right w:val="nil"/>
          <w:between w:val="nil"/>
        </w:pBdr>
        <w:rPr>
          <w:color w:val="000000"/>
        </w:rPr>
      </w:pPr>
      <w:r>
        <w:rPr>
          <w:b/>
          <w:color w:val="000000"/>
        </w:rPr>
        <w:t>Berke, D. S.,</w:t>
      </w:r>
      <w:r>
        <w:rPr>
          <w:color w:val="000000"/>
        </w:rPr>
        <w:t xml:space="preserve"> </w:t>
      </w:r>
      <w:proofErr w:type="spellStart"/>
      <w:r>
        <w:rPr>
          <w:color w:val="000000"/>
        </w:rPr>
        <w:t>Yeterian</w:t>
      </w:r>
      <w:proofErr w:type="spellEnd"/>
      <w:r>
        <w:rPr>
          <w:color w:val="000000"/>
        </w:rPr>
        <w:t xml:space="preserve">, J., </w:t>
      </w:r>
      <w:proofErr w:type="spellStart"/>
      <w:r>
        <w:rPr>
          <w:color w:val="000000"/>
        </w:rPr>
        <w:t>Presseau</w:t>
      </w:r>
      <w:proofErr w:type="spellEnd"/>
      <w:r>
        <w:rPr>
          <w:color w:val="000000"/>
        </w:rPr>
        <w:t xml:space="preserve">, C., </w:t>
      </w:r>
      <w:proofErr w:type="spellStart"/>
      <w:r>
        <w:rPr>
          <w:color w:val="000000"/>
        </w:rPr>
        <w:t>Rusowicz-Orazem</w:t>
      </w:r>
      <w:proofErr w:type="spellEnd"/>
      <w:r>
        <w:rPr>
          <w:color w:val="000000"/>
        </w:rPr>
        <w:t xml:space="preserve">, L., Kline, N. K., Nash. W. P. &amp; </w:t>
      </w:r>
      <w:proofErr w:type="spellStart"/>
      <w:r>
        <w:rPr>
          <w:color w:val="000000"/>
        </w:rPr>
        <w:t>Litz</w:t>
      </w:r>
      <w:proofErr w:type="spellEnd"/>
      <w:r>
        <w:rPr>
          <w:color w:val="000000"/>
        </w:rPr>
        <w:t xml:space="preserve">, B. T. (2018) Dynamic changes in Marines’ reports of PTSD symptoms and alcohol use and related problems across the deployment cycle. </w:t>
      </w:r>
      <w:r>
        <w:rPr>
          <w:i/>
          <w:color w:val="000000"/>
        </w:rPr>
        <w:t>Psychology of Addictive Behaviors</w:t>
      </w:r>
    </w:p>
    <w:p w:rsidR="00B70F66" w:rsidRDefault="0022486C">
      <w:pPr>
        <w:numPr>
          <w:ilvl w:val="0"/>
          <w:numId w:val="3"/>
        </w:numPr>
        <w:pBdr>
          <w:top w:val="nil"/>
          <w:left w:val="nil"/>
          <w:bottom w:val="nil"/>
          <w:right w:val="nil"/>
          <w:between w:val="nil"/>
        </w:pBdr>
        <w:rPr>
          <w:color w:val="000000"/>
        </w:rPr>
      </w:pPr>
      <w:proofErr w:type="spellStart"/>
      <w:r>
        <w:rPr>
          <w:color w:val="000000"/>
        </w:rPr>
        <w:t>Yeterian</w:t>
      </w:r>
      <w:proofErr w:type="spellEnd"/>
      <w:r>
        <w:rPr>
          <w:color w:val="000000"/>
        </w:rPr>
        <w:t xml:space="preserve">, J. D., </w:t>
      </w:r>
      <w:r>
        <w:rPr>
          <w:b/>
          <w:color w:val="000000"/>
        </w:rPr>
        <w:t>Berke, D. S</w:t>
      </w:r>
      <w:r>
        <w:rPr>
          <w:color w:val="000000"/>
        </w:rPr>
        <w:t xml:space="preserve">., Carney, J.R., McIntyre-Smith, A., St. Cyr, K., King, L., Kline, N. K., Phelps, A., </w:t>
      </w:r>
      <w:proofErr w:type="spellStart"/>
      <w:r>
        <w:rPr>
          <w:color w:val="000000"/>
        </w:rPr>
        <w:t>Litz</w:t>
      </w:r>
      <w:proofErr w:type="spellEnd"/>
      <w:r>
        <w:rPr>
          <w:color w:val="000000"/>
        </w:rPr>
        <w:t xml:space="preserve">, B.T. and Members of the Moral Injury Outcomes Project Consortium (2018). Defining and Measuring Moral Injury: Rationale, Design, and Preliminary Findings from the Moral Injury Outcome Consortium. </w:t>
      </w:r>
      <w:r>
        <w:rPr>
          <w:i/>
          <w:color w:val="000000"/>
        </w:rPr>
        <w:t xml:space="preserve">Journal of Traumatic Stress. </w:t>
      </w:r>
    </w:p>
    <w:p w:rsidR="00B70F66" w:rsidRDefault="0022486C">
      <w:pPr>
        <w:keepLines/>
        <w:numPr>
          <w:ilvl w:val="0"/>
          <w:numId w:val="3"/>
        </w:numPr>
        <w:pBdr>
          <w:top w:val="nil"/>
          <w:left w:val="nil"/>
          <w:bottom w:val="nil"/>
          <w:right w:val="nil"/>
          <w:between w:val="nil"/>
        </w:pBdr>
        <w:rPr>
          <w:color w:val="000000"/>
        </w:rPr>
      </w:pPr>
      <w:r>
        <w:rPr>
          <w:b/>
          <w:color w:val="000000"/>
        </w:rPr>
        <w:t>Berke, D. S.,</w:t>
      </w:r>
      <w:r>
        <w:rPr>
          <w:color w:val="000000"/>
        </w:rPr>
        <w:t xml:space="preserve"> Kline, N. K., Schuster </w:t>
      </w:r>
      <w:proofErr w:type="spellStart"/>
      <w:r>
        <w:rPr>
          <w:color w:val="000000"/>
        </w:rPr>
        <w:t>Wachen</w:t>
      </w:r>
      <w:proofErr w:type="spellEnd"/>
      <w:r>
        <w:rPr>
          <w:color w:val="000000"/>
        </w:rPr>
        <w:t xml:space="preserve">, J., McLean, C. P., </w:t>
      </w:r>
      <w:proofErr w:type="spellStart"/>
      <w:r>
        <w:rPr>
          <w:color w:val="000000"/>
        </w:rPr>
        <w:t>Yarvis</w:t>
      </w:r>
      <w:proofErr w:type="spellEnd"/>
      <w:r>
        <w:rPr>
          <w:color w:val="000000"/>
        </w:rPr>
        <w:t xml:space="preserve">, J.S., </w:t>
      </w:r>
      <w:proofErr w:type="spellStart"/>
      <w:r>
        <w:rPr>
          <w:color w:val="000000"/>
        </w:rPr>
        <w:t>Minz</w:t>
      </w:r>
      <w:proofErr w:type="spellEnd"/>
      <w:r>
        <w:rPr>
          <w:color w:val="000000"/>
        </w:rPr>
        <w:t>, J., Young-</w:t>
      </w:r>
      <w:proofErr w:type="spellStart"/>
      <w:r>
        <w:rPr>
          <w:color w:val="000000"/>
        </w:rPr>
        <w:t>McCaughan</w:t>
      </w:r>
      <w:proofErr w:type="spellEnd"/>
      <w:r>
        <w:rPr>
          <w:color w:val="000000"/>
        </w:rPr>
        <w:t xml:space="preserve">, S., Peterson, A. L., </w:t>
      </w:r>
      <w:proofErr w:type="spellStart"/>
      <w:r>
        <w:rPr>
          <w:color w:val="000000"/>
        </w:rPr>
        <w:t>Foa</w:t>
      </w:r>
      <w:proofErr w:type="spellEnd"/>
      <w:r>
        <w:rPr>
          <w:color w:val="000000"/>
        </w:rPr>
        <w:t xml:space="preserve">, E., </w:t>
      </w:r>
      <w:proofErr w:type="spellStart"/>
      <w:r>
        <w:rPr>
          <w:color w:val="000000"/>
        </w:rPr>
        <w:t>Resick</w:t>
      </w:r>
      <w:proofErr w:type="spellEnd"/>
      <w:r>
        <w:rPr>
          <w:color w:val="000000"/>
        </w:rPr>
        <w:t xml:space="preserve">, P., </w:t>
      </w:r>
      <w:proofErr w:type="spellStart"/>
      <w:r>
        <w:rPr>
          <w:color w:val="000000"/>
        </w:rPr>
        <w:t>Litz</w:t>
      </w:r>
      <w:proofErr w:type="spellEnd"/>
      <w:r>
        <w:rPr>
          <w:color w:val="000000"/>
        </w:rPr>
        <w:t xml:space="preserve">, B.T., for the STRONG STAR Consortium.  Predictors of attendance and dropout in PTSD treatment for active duty service members. </w:t>
      </w:r>
      <w:r>
        <w:rPr>
          <w:i/>
          <w:color w:val="000000"/>
        </w:rPr>
        <w:t xml:space="preserve">Behavior Research and Therapy. </w:t>
      </w:r>
    </w:p>
    <w:p w:rsidR="00B70F66" w:rsidRDefault="0022486C">
      <w:pPr>
        <w:keepLines/>
        <w:numPr>
          <w:ilvl w:val="0"/>
          <w:numId w:val="3"/>
        </w:numPr>
        <w:pBdr>
          <w:top w:val="nil"/>
          <w:left w:val="nil"/>
          <w:bottom w:val="nil"/>
          <w:right w:val="nil"/>
          <w:between w:val="nil"/>
        </w:pBdr>
        <w:rPr>
          <w:color w:val="000000"/>
        </w:rPr>
      </w:pPr>
      <w:r>
        <w:rPr>
          <w:color w:val="000000"/>
        </w:rPr>
        <w:t xml:space="preserve">Klein, N., </w:t>
      </w:r>
      <w:r>
        <w:rPr>
          <w:b/>
          <w:color w:val="000000"/>
        </w:rPr>
        <w:t>Berke, D.S.,</w:t>
      </w:r>
      <w:r>
        <w:rPr>
          <w:color w:val="000000"/>
        </w:rPr>
        <w:t xml:space="preserve"> Rhodes, A., Steenkamp, M.</w:t>
      </w:r>
      <w:proofErr w:type="gramStart"/>
      <w:r>
        <w:rPr>
          <w:color w:val="000000"/>
        </w:rPr>
        <w:t>,  &amp;</w:t>
      </w:r>
      <w:proofErr w:type="gramEnd"/>
      <w:r>
        <w:rPr>
          <w:color w:val="000000"/>
        </w:rPr>
        <w:t xml:space="preserve"> </w:t>
      </w:r>
      <w:proofErr w:type="spellStart"/>
      <w:r>
        <w:rPr>
          <w:color w:val="000000"/>
        </w:rPr>
        <w:t>Litz</w:t>
      </w:r>
      <w:proofErr w:type="spellEnd"/>
      <w:r>
        <w:rPr>
          <w:color w:val="000000"/>
        </w:rPr>
        <w:t xml:space="preserve">, B. (2018). Self-blame and PTSD following sexual assault: A longitudinal analysis. </w:t>
      </w:r>
      <w:r>
        <w:rPr>
          <w:i/>
          <w:color w:val="000000"/>
        </w:rPr>
        <w:t xml:space="preserve">Journal of Interpersonal Violence. </w:t>
      </w:r>
    </w:p>
    <w:p w:rsidR="00B70F66" w:rsidRDefault="0022486C">
      <w:pPr>
        <w:keepLines/>
        <w:numPr>
          <w:ilvl w:val="0"/>
          <w:numId w:val="3"/>
        </w:numPr>
        <w:pBdr>
          <w:top w:val="nil"/>
          <w:left w:val="nil"/>
          <w:bottom w:val="nil"/>
          <w:right w:val="nil"/>
          <w:between w:val="nil"/>
        </w:pBdr>
        <w:rPr>
          <w:color w:val="000000"/>
        </w:rPr>
      </w:pPr>
      <w:r>
        <w:rPr>
          <w:b/>
          <w:color w:val="000000"/>
        </w:rPr>
        <w:t>Berke, D.S.</w:t>
      </w:r>
      <w:r>
        <w:rPr>
          <w:color w:val="000000"/>
        </w:rPr>
        <w:t xml:space="preserve">, </w:t>
      </w:r>
      <w:proofErr w:type="spellStart"/>
      <w:r>
        <w:rPr>
          <w:color w:val="000000"/>
        </w:rPr>
        <w:t>Reidy</w:t>
      </w:r>
      <w:proofErr w:type="spellEnd"/>
      <w:r>
        <w:rPr>
          <w:color w:val="000000"/>
        </w:rPr>
        <w:t xml:space="preserve">, D., &amp; </w:t>
      </w:r>
      <w:proofErr w:type="spellStart"/>
      <w:r>
        <w:rPr>
          <w:color w:val="000000"/>
        </w:rPr>
        <w:t>Zeichner</w:t>
      </w:r>
      <w:proofErr w:type="spellEnd"/>
      <w:r>
        <w:rPr>
          <w:color w:val="000000"/>
        </w:rPr>
        <w:t xml:space="preserve">, A. (2018). Masculinity, Emotion Regulation, and Men’s Psychopathology: A Critical Review and Integrated Model. </w:t>
      </w:r>
      <w:r>
        <w:rPr>
          <w:i/>
          <w:color w:val="000000"/>
        </w:rPr>
        <w:t xml:space="preserve">Clinical Psychology Review. </w:t>
      </w:r>
      <w:proofErr w:type="spellStart"/>
      <w:proofErr w:type="gramStart"/>
      <w:r>
        <w:rPr>
          <w:i/>
          <w:color w:val="000000"/>
        </w:rPr>
        <w:t>doi</w:t>
      </w:r>
      <w:proofErr w:type="spellEnd"/>
      <w:proofErr w:type="gramEnd"/>
      <w:r>
        <w:rPr>
          <w:i/>
          <w:color w:val="000000"/>
        </w:rPr>
        <w:t>. 10.1016/j.cpr.2018.01.004</w:t>
      </w:r>
    </w:p>
    <w:p w:rsidR="00B70F66" w:rsidRDefault="0022486C">
      <w:pPr>
        <w:keepLines/>
        <w:numPr>
          <w:ilvl w:val="0"/>
          <w:numId w:val="3"/>
        </w:numPr>
        <w:pBdr>
          <w:top w:val="nil"/>
          <w:left w:val="nil"/>
          <w:bottom w:val="nil"/>
          <w:right w:val="nil"/>
          <w:between w:val="nil"/>
        </w:pBdr>
        <w:rPr>
          <w:color w:val="000000"/>
        </w:rPr>
      </w:pPr>
      <w:r>
        <w:rPr>
          <w:color w:val="000000"/>
        </w:rPr>
        <w:t xml:space="preserve">Zhang, H., </w:t>
      </w:r>
      <w:proofErr w:type="spellStart"/>
      <w:r>
        <w:rPr>
          <w:color w:val="000000"/>
        </w:rPr>
        <w:t>Carr</w:t>
      </w:r>
      <w:proofErr w:type="spellEnd"/>
      <w:r>
        <w:rPr>
          <w:color w:val="000000"/>
        </w:rPr>
        <w:t xml:space="preserve">, E., Garcia-Williams, A., </w:t>
      </w:r>
      <w:proofErr w:type="spellStart"/>
      <w:r>
        <w:rPr>
          <w:color w:val="000000"/>
        </w:rPr>
        <w:t>Siegelman</w:t>
      </w:r>
      <w:proofErr w:type="spellEnd"/>
      <w:r>
        <w:rPr>
          <w:color w:val="000000"/>
        </w:rPr>
        <w:t xml:space="preserve">, A., </w:t>
      </w:r>
      <w:r>
        <w:rPr>
          <w:b/>
          <w:color w:val="000000"/>
        </w:rPr>
        <w:t>Berke, D.S.</w:t>
      </w:r>
      <w:r>
        <w:rPr>
          <w:color w:val="000000"/>
        </w:rPr>
        <w:t xml:space="preserve">, Niles-Carnes, L.V., Patterson, B., Watson, N.N., &amp; </w:t>
      </w:r>
      <w:proofErr w:type="spellStart"/>
      <w:r>
        <w:rPr>
          <w:color w:val="000000"/>
        </w:rPr>
        <w:t>Kaslow</w:t>
      </w:r>
      <w:proofErr w:type="spellEnd"/>
      <w:r>
        <w:rPr>
          <w:color w:val="000000"/>
        </w:rPr>
        <w:t xml:space="preserve">, N. (2018). Shame and depressive symptoms: Self-compassion and contingent self-worth as mediators? </w:t>
      </w:r>
      <w:r>
        <w:rPr>
          <w:i/>
          <w:color w:val="000000"/>
        </w:rPr>
        <w:t>Journal of Clinical Psychology in Medical Settings.</w:t>
      </w:r>
    </w:p>
    <w:p w:rsidR="00B70F66" w:rsidRDefault="0022486C">
      <w:pPr>
        <w:keepLines/>
        <w:numPr>
          <w:ilvl w:val="0"/>
          <w:numId w:val="3"/>
        </w:numPr>
        <w:pBdr>
          <w:top w:val="nil"/>
          <w:left w:val="nil"/>
          <w:bottom w:val="nil"/>
          <w:right w:val="nil"/>
          <w:between w:val="nil"/>
        </w:pBdr>
        <w:rPr>
          <w:color w:val="000000"/>
        </w:rPr>
      </w:pPr>
      <w:r>
        <w:rPr>
          <w:b/>
          <w:color w:val="000000"/>
        </w:rPr>
        <w:t>Berke, D.S.</w:t>
      </w:r>
      <w:r>
        <w:rPr>
          <w:color w:val="000000"/>
        </w:rPr>
        <w:t xml:space="preserve">, Macdonald, A., Poole, G. M., </w:t>
      </w:r>
      <w:proofErr w:type="spellStart"/>
      <w:r>
        <w:rPr>
          <w:color w:val="000000"/>
        </w:rPr>
        <w:t>McSheffrey</w:t>
      </w:r>
      <w:proofErr w:type="spellEnd"/>
      <w:r>
        <w:rPr>
          <w:color w:val="000000"/>
        </w:rPr>
        <w:t>, S., Portnoy, G., Taft, C.</w:t>
      </w:r>
      <w:r>
        <w:rPr>
          <w:b/>
          <w:color w:val="000000"/>
        </w:rPr>
        <w:t xml:space="preserve"> </w:t>
      </w:r>
      <w:r>
        <w:rPr>
          <w:color w:val="000000"/>
        </w:rPr>
        <w:t>(2017)</w:t>
      </w:r>
      <w:r>
        <w:rPr>
          <w:b/>
          <w:color w:val="000000"/>
        </w:rPr>
        <w:t xml:space="preserve"> </w:t>
      </w:r>
      <w:r>
        <w:rPr>
          <w:color w:val="000000"/>
        </w:rPr>
        <w:t xml:space="preserve">Optimizing trauma-informed intervention for intimate partner violence in veterans: The role of alexithymia. </w:t>
      </w:r>
      <w:proofErr w:type="spellStart"/>
      <w:r>
        <w:rPr>
          <w:i/>
          <w:color w:val="000000"/>
        </w:rPr>
        <w:t>Behaviour</w:t>
      </w:r>
      <w:proofErr w:type="spellEnd"/>
      <w:r>
        <w:rPr>
          <w:i/>
          <w:color w:val="000000"/>
        </w:rPr>
        <w:t xml:space="preserve"> Research and Therapy, 97C</w:t>
      </w:r>
      <w:r>
        <w:rPr>
          <w:color w:val="000000"/>
        </w:rPr>
        <w:t>, 222-229. doi:10.1016/j.brat.2017.08.007</w:t>
      </w:r>
    </w:p>
    <w:p w:rsidR="00B70F66" w:rsidRDefault="0022486C">
      <w:pPr>
        <w:keepLines/>
        <w:numPr>
          <w:ilvl w:val="0"/>
          <w:numId w:val="3"/>
        </w:numPr>
        <w:pBdr>
          <w:top w:val="nil"/>
          <w:left w:val="nil"/>
          <w:bottom w:val="nil"/>
          <w:right w:val="nil"/>
          <w:between w:val="nil"/>
        </w:pBdr>
        <w:rPr>
          <w:color w:val="000000"/>
        </w:rPr>
      </w:pPr>
      <w:proofErr w:type="spellStart"/>
      <w:r>
        <w:rPr>
          <w:color w:val="000000"/>
        </w:rPr>
        <w:t>Yeterian</w:t>
      </w:r>
      <w:proofErr w:type="spellEnd"/>
      <w:r>
        <w:rPr>
          <w:color w:val="000000"/>
        </w:rPr>
        <w:t xml:space="preserve">, J., </w:t>
      </w:r>
      <w:r>
        <w:rPr>
          <w:b/>
          <w:color w:val="000000"/>
        </w:rPr>
        <w:t xml:space="preserve">Berke, D.S., </w:t>
      </w:r>
      <w:proofErr w:type="spellStart"/>
      <w:r>
        <w:rPr>
          <w:color w:val="000000"/>
        </w:rPr>
        <w:t>Litz</w:t>
      </w:r>
      <w:proofErr w:type="spellEnd"/>
      <w:r>
        <w:rPr>
          <w:color w:val="000000"/>
        </w:rPr>
        <w:t xml:space="preserve">, B.T. (2017) </w:t>
      </w:r>
      <w:proofErr w:type="gramStart"/>
      <w:r>
        <w:rPr>
          <w:color w:val="000000"/>
        </w:rPr>
        <w:t>Psychosocial</w:t>
      </w:r>
      <w:proofErr w:type="gramEnd"/>
      <w:r>
        <w:rPr>
          <w:color w:val="000000"/>
        </w:rPr>
        <w:t xml:space="preserve"> rehabilitation after war trauma with adaptive disclosure: Design and rationale of a comparative efficacy trial. </w:t>
      </w:r>
      <w:r>
        <w:rPr>
          <w:i/>
          <w:color w:val="000000"/>
        </w:rPr>
        <w:t>Contemporary Clinical Trials, 61,</w:t>
      </w:r>
      <w:r>
        <w:rPr>
          <w:color w:val="000000"/>
        </w:rPr>
        <w:t xml:space="preserve"> 10-15. doi:10.1016/j.cct.2017.07.012.</w:t>
      </w:r>
    </w:p>
    <w:p w:rsidR="00B70F66" w:rsidRDefault="0022486C">
      <w:pPr>
        <w:keepLines/>
        <w:numPr>
          <w:ilvl w:val="0"/>
          <w:numId w:val="3"/>
        </w:numPr>
        <w:pBdr>
          <w:top w:val="nil"/>
          <w:left w:val="nil"/>
          <w:bottom w:val="nil"/>
          <w:right w:val="nil"/>
          <w:between w:val="nil"/>
        </w:pBdr>
        <w:rPr>
          <w:color w:val="000000"/>
        </w:rPr>
      </w:pPr>
      <w:r>
        <w:rPr>
          <w:color w:val="000000"/>
        </w:rPr>
        <w:t xml:space="preserve">Sloan, A. C., </w:t>
      </w:r>
      <w:r>
        <w:rPr>
          <w:b/>
          <w:color w:val="000000"/>
        </w:rPr>
        <w:t>Berke, D.S.,</w:t>
      </w:r>
      <w:r>
        <w:rPr>
          <w:color w:val="000000"/>
        </w:rPr>
        <w:t xml:space="preserve"> </w:t>
      </w:r>
      <w:proofErr w:type="spellStart"/>
      <w:r>
        <w:rPr>
          <w:color w:val="000000"/>
        </w:rPr>
        <w:t>Shipherd</w:t>
      </w:r>
      <w:proofErr w:type="spellEnd"/>
      <w:r>
        <w:rPr>
          <w:color w:val="000000"/>
        </w:rPr>
        <w:t xml:space="preserve">, J. (2017) Utilizing a dialectical framework to inform </w:t>
      </w:r>
      <w:proofErr w:type="gramStart"/>
      <w:r>
        <w:rPr>
          <w:color w:val="000000"/>
        </w:rPr>
        <w:t>conceptualization</w:t>
      </w:r>
      <w:proofErr w:type="gramEnd"/>
      <w:r>
        <w:rPr>
          <w:color w:val="000000"/>
        </w:rPr>
        <w:t xml:space="preserve"> and treatment of clinical distress in transgender individuals. </w:t>
      </w:r>
      <w:r>
        <w:rPr>
          <w:i/>
          <w:color w:val="000000"/>
        </w:rPr>
        <w:t xml:space="preserve">Professional Psychology: Research and Practice. </w:t>
      </w:r>
      <w:r>
        <w:rPr>
          <w:color w:val="222222"/>
        </w:rPr>
        <w:t>doi:10.1037/pro0000146</w:t>
      </w:r>
    </w:p>
    <w:p w:rsidR="00B70F66" w:rsidRDefault="0022486C">
      <w:pPr>
        <w:keepLines/>
        <w:numPr>
          <w:ilvl w:val="0"/>
          <w:numId w:val="3"/>
        </w:numPr>
        <w:pBdr>
          <w:top w:val="nil"/>
          <w:left w:val="nil"/>
          <w:bottom w:val="nil"/>
          <w:right w:val="nil"/>
          <w:between w:val="nil"/>
        </w:pBdr>
        <w:rPr>
          <w:color w:val="000000"/>
        </w:rPr>
      </w:pPr>
      <w:r>
        <w:rPr>
          <w:b/>
          <w:color w:val="000000"/>
        </w:rPr>
        <w:lastRenderedPageBreak/>
        <w:t xml:space="preserve">Berke, D. S., </w:t>
      </w:r>
      <w:proofErr w:type="spellStart"/>
      <w:r>
        <w:rPr>
          <w:color w:val="000000"/>
        </w:rPr>
        <w:t>Reidy</w:t>
      </w:r>
      <w:proofErr w:type="spellEnd"/>
      <w:r>
        <w:rPr>
          <w:color w:val="000000"/>
        </w:rPr>
        <w:t xml:space="preserve">, D., Miller, J.D., &amp; </w:t>
      </w:r>
      <w:proofErr w:type="spellStart"/>
      <w:r>
        <w:rPr>
          <w:color w:val="000000"/>
        </w:rPr>
        <w:t>Zeichner</w:t>
      </w:r>
      <w:proofErr w:type="spellEnd"/>
      <w:r>
        <w:rPr>
          <w:color w:val="000000"/>
        </w:rPr>
        <w:t xml:space="preserve">, A. (2017). Take it like a man: Gender threatened men’s experience of gender role discrepancy, emotion activation, and pain tolerance. </w:t>
      </w:r>
      <w:r>
        <w:rPr>
          <w:i/>
          <w:color w:val="000000"/>
        </w:rPr>
        <w:t xml:space="preserve">Psychology of Men and Masculinity, 18, </w:t>
      </w:r>
      <w:r>
        <w:rPr>
          <w:color w:val="000000"/>
        </w:rPr>
        <w:t xml:space="preserve">62-69. </w:t>
      </w:r>
      <w:r>
        <w:rPr>
          <w:i/>
          <w:color w:val="000000"/>
        </w:rPr>
        <w:t xml:space="preserve"> </w:t>
      </w:r>
      <w:r>
        <w:rPr>
          <w:color w:val="000000"/>
        </w:rPr>
        <w:t>doi:</w:t>
      </w:r>
      <w:r>
        <w:rPr>
          <w:color w:val="222222"/>
        </w:rPr>
        <w:t>10.1037/men0000036</w:t>
      </w:r>
    </w:p>
    <w:p w:rsidR="00B70F66" w:rsidRDefault="0022486C">
      <w:pPr>
        <w:keepLines/>
        <w:numPr>
          <w:ilvl w:val="0"/>
          <w:numId w:val="3"/>
        </w:numPr>
        <w:pBdr>
          <w:top w:val="nil"/>
          <w:left w:val="nil"/>
          <w:bottom w:val="nil"/>
          <w:right w:val="nil"/>
          <w:between w:val="nil"/>
        </w:pBdr>
        <w:rPr>
          <w:color w:val="000000"/>
        </w:rPr>
      </w:pPr>
      <w:r>
        <w:rPr>
          <w:color w:val="000000"/>
        </w:rPr>
        <w:t xml:space="preserve">Hyatt., C., </w:t>
      </w:r>
      <w:r>
        <w:rPr>
          <w:b/>
          <w:color w:val="000000"/>
        </w:rPr>
        <w:t xml:space="preserve">Berke, D.S., </w:t>
      </w:r>
      <w:r>
        <w:rPr>
          <w:color w:val="000000"/>
        </w:rPr>
        <w:t xml:space="preserve">Miller, J.D., </w:t>
      </w:r>
      <w:proofErr w:type="spellStart"/>
      <w:r>
        <w:rPr>
          <w:color w:val="000000"/>
        </w:rPr>
        <w:t>Zeichner</w:t>
      </w:r>
      <w:proofErr w:type="spellEnd"/>
      <w:r>
        <w:rPr>
          <w:color w:val="000000"/>
        </w:rPr>
        <w:t xml:space="preserve">, A. (2016) Do beliefs about gender roles moderate the relationship between exposure to misogynistic song lyrics and men’s female-directed aggression?  </w:t>
      </w:r>
      <w:r>
        <w:rPr>
          <w:i/>
          <w:color w:val="000000"/>
        </w:rPr>
        <w:t xml:space="preserve">Aggressive Behavior, 43, </w:t>
      </w:r>
      <w:r>
        <w:rPr>
          <w:color w:val="000000"/>
        </w:rPr>
        <w:t>123-132.  doi:10.1002/ab.21668</w:t>
      </w:r>
    </w:p>
    <w:p w:rsidR="00B70F66" w:rsidRDefault="0022486C">
      <w:pPr>
        <w:numPr>
          <w:ilvl w:val="0"/>
          <w:numId w:val="3"/>
        </w:numPr>
      </w:pPr>
      <w:proofErr w:type="spellStart"/>
      <w:r>
        <w:t>Reidy</w:t>
      </w:r>
      <w:proofErr w:type="spellEnd"/>
      <w:r>
        <w:t xml:space="preserve">, D., </w:t>
      </w:r>
      <w:proofErr w:type="spellStart"/>
      <w:r>
        <w:t>Lillienfeld</w:t>
      </w:r>
      <w:proofErr w:type="spellEnd"/>
      <w:r>
        <w:t xml:space="preserve">, S.O., </w:t>
      </w:r>
      <w:r>
        <w:rPr>
          <w:b/>
        </w:rPr>
        <w:t xml:space="preserve">Berke, D.S., </w:t>
      </w:r>
      <w:proofErr w:type="spellStart"/>
      <w:r>
        <w:t>Zeichner</w:t>
      </w:r>
      <w:proofErr w:type="spellEnd"/>
      <w:r>
        <w:t xml:space="preserve">, A. (2016). Practical prediction of violence and implications for public health: The association of callous affect and antisocial psychopathy traits to violent assault among U.S. men with and without history of arrest. </w:t>
      </w:r>
      <w:r>
        <w:rPr>
          <w:i/>
        </w:rPr>
        <w:t xml:space="preserve">Journal of Interpersonal Violence. </w:t>
      </w:r>
      <w:r>
        <w:t>doi:10.1177/0886260516660972</w:t>
      </w:r>
    </w:p>
    <w:p w:rsidR="00B70F66" w:rsidRDefault="0022486C">
      <w:pPr>
        <w:keepLines/>
        <w:numPr>
          <w:ilvl w:val="0"/>
          <w:numId w:val="3"/>
        </w:numPr>
        <w:pBdr>
          <w:top w:val="nil"/>
          <w:left w:val="nil"/>
          <w:bottom w:val="nil"/>
          <w:right w:val="nil"/>
          <w:between w:val="nil"/>
        </w:pBdr>
        <w:rPr>
          <w:color w:val="000000"/>
        </w:rPr>
      </w:pPr>
      <w:r>
        <w:rPr>
          <w:b/>
          <w:color w:val="000000"/>
        </w:rPr>
        <w:t xml:space="preserve">Berke, D.S., </w:t>
      </w:r>
      <w:r>
        <w:rPr>
          <w:color w:val="000000"/>
        </w:rPr>
        <w:t xml:space="preserve">Maples, J.L., Richards, P. (2016) </w:t>
      </w:r>
      <w:r>
        <w:rPr>
          <w:color w:val="262626"/>
        </w:rPr>
        <w:t xml:space="preserve">LGBTQ Perceptions of psychotherapy: A Consensual qualitative analysis. </w:t>
      </w:r>
      <w:r>
        <w:rPr>
          <w:i/>
          <w:color w:val="262626"/>
        </w:rPr>
        <w:t xml:space="preserve">Professional Psychology: Research and Practice, 47, </w:t>
      </w:r>
      <w:r>
        <w:rPr>
          <w:color w:val="262626"/>
        </w:rPr>
        <w:t>373-382</w:t>
      </w:r>
      <w:r>
        <w:rPr>
          <w:i/>
          <w:color w:val="262626"/>
        </w:rPr>
        <w:t>.</w:t>
      </w:r>
      <w:r>
        <w:rPr>
          <w:color w:val="262626"/>
        </w:rPr>
        <w:t>doi:</w:t>
      </w:r>
      <w:r>
        <w:rPr>
          <w:color w:val="000000"/>
        </w:rPr>
        <w:t>10.1037/pro0000099</w:t>
      </w:r>
    </w:p>
    <w:p w:rsidR="00B70F66" w:rsidRDefault="0022486C">
      <w:pPr>
        <w:widowControl w:val="0"/>
        <w:numPr>
          <w:ilvl w:val="0"/>
          <w:numId w:val="3"/>
        </w:numPr>
      </w:pPr>
      <w:r>
        <w:rPr>
          <w:b/>
        </w:rPr>
        <w:t xml:space="preserve">Berke, D.S., </w:t>
      </w:r>
      <w:proofErr w:type="spellStart"/>
      <w:r>
        <w:t>Reidy</w:t>
      </w:r>
      <w:proofErr w:type="spellEnd"/>
      <w:r>
        <w:t xml:space="preserve">, D., &amp;, </w:t>
      </w:r>
      <w:proofErr w:type="spellStart"/>
      <w:r>
        <w:t>Zeichner</w:t>
      </w:r>
      <w:proofErr w:type="spellEnd"/>
      <w:r>
        <w:t xml:space="preserve">, A. (2016) Masculine discrepancy stress, emotion regulation difficulties and intimate partner violence. </w:t>
      </w:r>
      <w:r>
        <w:rPr>
          <w:i/>
        </w:rPr>
        <w:t>Journal of Interpersonal Violence</w:t>
      </w:r>
      <w:r>
        <w:t xml:space="preserve">. </w:t>
      </w:r>
      <w:proofErr w:type="spellStart"/>
      <w:proofErr w:type="gramStart"/>
      <w:r>
        <w:t>doi</w:t>
      </w:r>
      <w:proofErr w:type="spellEnd"/>
      <w:proofErr w:type="gramEnd"/>
      <w:r>
        <w:t>: 10.1177/</w:t>
      </w:r>
      <w:r>
        <w:rPr>
          <w:color w:val="222222"/>
        </w:rPr>
        <w:t>0886260516650967.</w:t>
      </w:r>
    </w:p>
    <w:p w:rsidR="00B70F66" w:rsidRDefault="0022486C">
      <w:pPr>
        <w:keepLines/>
        <w:numPr>
          <w:ilvl w:val="0"/>
          <w:numId w:val="3"/>
        </w:numPr>
        <w:pBdr>
          <w:top w:val="nil"/>
          <w:left w:val="nil"/>
          <w:bottom w:val="nil"/>
          <w:right w:val="nil"/>
          <w:between w:val="nil"/>
        </w:pBdr>
        <w:rPr>
          <w:color w:val="000000"/>
        </w:rPr>
      </w:pPr>
      <w:r>
        <w:rPr>
          <w:color w:val="000000"/>
        </w:rPr>
        <w:t xml:space="preserve">Maples, J.L., </w:t>
      </w:r>
      <w:r>
        <w:rPr>
          <w:b/>
          <w:color w:val="000000"/>
        </w:rPr>
        <w:t xml:space="preserve">Berke, D.S., </w:t>
      </w:r>
      <w:proofErr w:type="spellStart"/>
      <w:r>
        <w:rPr>
          <w:color w:val="000000"/>
        </w:rPr>
        <w:t>vanDellen</w:t>
      </w:r>
      <w:proofErr w:type="spellEnd"/>
      <w:r>
        <w:rPr>
          <w:color w:val="000000"/>
        </w:rPr>
        <w:t xml:space="preserve">, M., &amp; Miller, J.D. (2016) Ego depletion and conscientiousness as predictors of behavioral disinhibition: A laboratory examination. </w:t>
      </w:r>
      <w:r>
        <w:rPr>
          <w:i/>
          <w:color w:val="000000"/>
        </w:rPr>
        <w:t>Personality and Individual Differences, 98</w:t>
      </w:r>
      <w:r>
        <w:rPr>
          <w:color w:val="000000"/>
        </w:rPr>
        <w:t xml:space="preserve">, 6-10. </w:t>
      </w:r>
      <w:proofErr w:type="spellStart"/>
      <w:r>
        <w:rPr>
          <w:color w:val="000000"/>
        </w:rPr>
        <w:t>doi</w:t>
      </w:r>
      <w:proofErr w:type="spellEnd"/>
      <w:r>
        <w:rPr>
          <w:color w:val="000000"/>
        </w:rPr>
        <w:t>: 10.1016/j.paid.2016.3.054</w:t>
      </w:r>
    </w:p>
    <w:p w:rsidR="00B70F66" w:rsidRDefault="0022486C">
      <w:pPr>
        <w:keepLines/>
        <w:numPr>
          <w:ilvl w:val="0"/>
          <w:numId w:val="3"/>
        </w:numPr>
        <w:pBdr>
          <w:top w:val="nil"/>
          <w:left w:val="nil"/>
          <w:bottom w:val="nil"/>
          <w:right w:val="nil"/>
          <w:between w:val="nil"/>
        </w:pBdr>
        <w:rPr>
          <w:color w:val="000000"/>
        </w:rPr>
      </w:pPr>
      <w:r>
        <w:rPr>
          <w:b/>
          <w:color w:val="000000"/>
        </w:rPr>
        <w:t xml:space="preserve">Berke, D. S. </w:t>
      </w:r>
      <w:r>
        <w:rPr>
          <w:color w:val="000000"/>
        </w:rPr>
        <w:t xml:space="preserve">&amp; </w:t>
      </w:r>
      <w:proofErr w:type="spellStart"/>
      <w:r>
        <w:rPr>
          <w:color w:val="000000"/>
        </w:rPr>
        <w:t>Zeichner</w:t>
      </w:r>
      <w:proofErr w:type="spellEnd"/>
      <w:r>
        <w:rPr>
          <w:color w:val="000000"/>
        </w:rPr>
        <w:t xml:space="preserve">, A. (2016) Man’s heaviest burden: A review of contemporary paradigms and new directions for understanding and preventing masculine aggression.  </w:t>
      </w:r>
      <w:r>
        <w:rPr>
          <w:i/>
          <w:color w:val="000000"/>
        </w:rPr>
        <w:t>Social and Personality Psychology Compass, 10</w:t>
      </w:r>
      <w:r>
        <w:rPr>
          <w:color w:val="000000"/>
        </w:rPr>
        <w:t xml:space="preserve">, 83-91. </w:t>
      </w:r>
      <w:proofErr w:type="spellStart"/>
      <w:r>
        <w:rPr>
          <w:color w:val="000000"/>
        </w:rPr>
        <w:t>doi</w:t>
      </w:r>
      <w:proofErr w:type="spellEnd"/>
      <w:r>
        <w:rPr>
          <w:color w:val="000000"/>
        </w:rPr>
        <w:t>: 10.1111/spc3.12238</w:t>
      </w:r>
    </w:p>
    <w:p w:rsidR="00B70F66" w:rsidRDefault="0022486C">
      <w:pPr>
        <w:numPr>
          <w:ilvl w:val="0"/>
          <w:numId w:val="3"/>
        </w:numPr>
      </w:pPr>
      <w:proofErr w:type="spellStart"/>
      <w:r>
        <w:t>Reidy</w:t>
      </w:r>
      <w:proofErr w:type="spellEnd"/>
      <w:r>
        <w:t xml:space="preserve">, D., Brookmeyer, A., Gentile, B., </w:t>
      </w:r>
      <w:r>
        <w:rPr>
          <w:b/>
        </w:rPr>
        <w:t>Berke, D.S.,</w:t>
      </w:r>
      <w:r>
        <w:t xml:space="preserve"> &amp; </w:t>
      </w:r>
      <w:proofErr w:type="spellStart"/>
      <w:r>
        <w:t>Zeichner</w:t>
      </w:r>
      <w:proofErr w:type="spellEnd"/>
      <w:r>
        <w:t xml:space="preserve">, A. (2016) Gender role discrepancy stress, high-risk sexual behavior, and sexually transmitted disease. </w:t>
      </w:r>
      <w:r>
        <w:rPr>
          <w:i/>
        </w:rPr>
        <w:t xml:space="preserve">Archives of Sexual Behavior, 45, </w:t>
      </w:r>
      <w:r>
        <w:t>459-465</w:t>
      </w:r>
      <w:r>
        <w:rPr>
          <w:i/>
        </w:rPr>
        <w:t>.</w:t>
      </w:r>
      <w:r>
        <w:rPr>
          <w:color w:val="222222"/>
        </w:rPr>
        <w:t xml:space="preserve"> doi:10.1007/s10508-014-0413-0</w:t>
      </w:r>
    </w:p>
    <w:p w:rsidR="00B70F66" w:rsidRDefault="0022486C">
      <w:pPr>
        <w:numPr>
          <w:ilvl w:val="0"/>
          <w:numId w:val="3"/>
        </w:numPr>
      </w:pPr>
      <w:r>
        <w:rPr>
          <w:b/>
        </w:rPr>
        <w:t xml:space="preserve">Berke, D.S., </w:t>
      </w:r>
      <w:r>
        <w:t xml:space="preserve">&amp; </w:t>
      </w:r>
      <w:proofErr w:type="spellStart"/>
      <w:r>
        <w:t>Zeichner</w:t>
      </w:r>
      <w:proofErr w:type="spellEnd"/>
      <w:r>
        <w:t xml:space="preserve">, A. (2016) Testing a dual process model of benevolent sexism and gender-based violence: A laboratory investigation. </w:t>
      </w:r>
      <w:r>
        <w:rPr>
          <w:i/>
        </w:rPr>
        <w:t xml:space="preserve">Violence and Victims, 31, </w:t>
      </w:r>
      <w:r>
        <w:t xml:space="preserve">200-214. </w:t>
      </w:r>
    </w:p>
    <w:p w:rsidR="00B70F66" w:rsidRDefault="0022486C">
      <w:pPr>
        <w:numPr>
          <w:ilvl w:val="0"/>
          <w:numId w:val="3"/>
        </w:numPr>
      </w:pPr>
      <w:proofErr w:type="spellStart"/>
      <w:r>
        <w:t>Reidy</w:t>
      </w:r>
      <w:proofErr w:type="spellEnd"/>
      <w:r>
        <w:t xml:space="preserve">, D.E., </w:t>
      </w:r>
      <w:r>
        <w:rPr>
          <w:b/>
        </w:rPr>
        <w:t>Berke, D.S.,</w:t>
      </w:r>
      <w:r>
        <w:t xml:space="preserve"> Gentile, B., &amp; </w:t>
      </w:r>
      <w:proofErr w:type="spellStart"/>
      <w:r>
        <w:t>Zeichner</w:t>
      </w:r>
      <w:proofErr w:type="spellEnd"/>
      <w:r>
        <w:t xml:space="preserve">, A. (2015) Masculine discrepancy stress, substance use, assault, &amp; injury in a survey of U.S. men. </w:t>
      </w:r>
      <w:r>
        <w:rPr>
          <w:i/>
        </w:rPr>
        <w:t xml:space="preserve">Injury Prevention, 22, </w:t>
      </w:r>
      <w:r>
        <w:t xml:space="preserve">370-374. </w:t>
      </w:r>
      <w:proofErr w:type="spellStart"/>
      <w:r>
        <w:t>doi</w:t>
      </w:r>
      <w:proofErr w:type="spellEnd"/>
      <w:r>
        <w:t xml:space="preserve">: </w:t>
      </w:r>
      <w:r>
        <w:rPr>
          <w:color w:val="222222"/>
        </w:rPr>
        <w:t>10.1891/0886-6708.VV-D-14-00060</w:t>
      </w:r>
      <w:r>
        <w:rPr>
          <w:color w:val="222222"/>
          <w:sz w:val="20"/>
          <w:szCs w:val="20"/>
        </w:rPr>
        <w:t xml:space="preserve"> </w:t>
      </w:r>
    </w:p>
    <w:p w:rsidR="00B70F66" w:rsidRDefault="0022486C">
      <w:pPr>
        <w:numPr>
          <w:ilvl w:val="0"/>
          <w:numId w:val="3"/>
        </w:numPr>
      </w:pPr>
      <w:r>
        <w:rPr>
          <w:b/>
        </w:rPr>
        <w:t>Berke, D.S.,</w:t>
      </w:r>
      <w:r>
        <w:t xml:space="preserve"> Wilson, L., </w:t>
      </w:r>
      <w:proofErr w:type="spellStart"/>
      <w:r>
        <w:t>Mouilso</w:t>
      </w:r>
      <w:proofErr w:type="spellEnd"/>
      <w:r>
        <w:t xml:space="preserve">, E., </w:t>
      </w:r>
      <w:proofErr w:type="spellStart"/>
      <w:r>
        <w:t>Speir</w:t>
      </w:r>
      <w:proofErr w:type="spellEnd"/>
      <w:r>
        <w:t xml:space="preserve">, Z., &amp; </w:t>
      </w:r>
      <w:proofErr w:type="spellStart"/>
      <w:r>
        <w:t>Zeichner</w:t>
      </w:r>
      <w:proofErr w:type="spellEnd"/>
      <w:r>
        <w:t xml:space="preserve">, A. (2015) Isolating the gendered component of men’s physical aggression. </w:t>
      </w:r>
      <w:r>
        <w:rPr>
          <w:i/>
        </w:rPr>
        <w:t>Sex Roles,</w:t>
      </w:r>
      <w:r>
        <w:t xml:space="preserve"> </w:t>
      </w:r>
      <w:r>
        <w:rPr>
          <w:i/>
          <w:color w:val="131413"/>
        </w:rPr>
        <w:t>72</w:t>
      </w:r>
      <w:r>
        <w:rPr>
          <w:color w:val="131413"/>
        </w:rPr>
        <w:t>, 509-520. doi:</w:t>
      </w:r>
      <w:r>
        <w:rPr>
          <w:color w:val="222222"/>
        </w:rPr>
        <w:t>10.1007/s11199-015-0488-7</w:t>
      </w:r>
    </w:p>
    <w:p w:rsidR="00B70F66" w:rsidRDefault="0022486C">
      <w:pPr>
        <w:numPr>
          <w:ilvl w:val="0"/>
          <w:numId w:val="3"/>
        </w:numPr>
      </w:pPr>
      <w:r>
        <w:t xml:space="preserve">Sloan, C., </w:t>
      </w:r>
      <w:r>
        <w:rPr>
          <w:b/>
        </w:rPr>
        <w:t>Berke, D.S.,</w:t>
      </w:r>
      <w:r>
        <w:t xml:space="preserve"> &amp; </w:t>
      </w:r>
      <w:proofErr w:type="spellStart"/>
      <w:r>
        <w:t>Zeichner</w:t>
      </w:r>
      <w:proofErr w:type="spellEnd"/>
      <w:r>
        <w:t xml:space="preserve">, A. (2015) Bias-motivated aggression against men: Gender expression and sexual orientation as risk factors for victimization. </w:t>
      </w:r>
      <w:r>
        <w:rPr>
          <w:i/>
        </w:rPr>
        <w:t xml:space="preserve">Sex Roles, 72, </w:t>
      </w:r>
      <w:r>
        <w:t>140-149. doi:</w:t>
      </w:r>
      <w:r>
        <w:rPr>
          <w:color w:val="222222"/>
        </w:rPr>
        <w:t>10.1007/s11199-014-0443-z</w:t>
      </w:r>
    </w:p>
    <w:p w:rsidR="00B70F66" w:rsidRDefault="0022486C">
      <w:pPr>
        <w:numPr>
          <w:ilvl w:val="0"/>
          <w:numId w:val="3"/>
        </w:numPr>
      </w:pPr>
      <w:proofErr w:type="spellStart"/>
      <w:r>
        <w:t>Reidy</w:t>
      </w:r>
      <w:proofErr w:type="spellEnd"/>
      <w:r>
        <w:t xml:space="preserve">, D., </w:t>
      </w:r>
      <w:r>
        <w:rPr>
          <w:b/>
        </w:rPr>
        <w:t xml:space="preserve">Berke, D.S., </w:t>
      </w:r>
      <w:r>
        <w:t xml:space="preserve">Gentile, B., &amp; </w:t>
      </w:r>
      <w:proofErr w:type="spellStart"/>
      <w:r>
        <w:t>Zeichner</w:t>
      </w:r>
      <w:proofErr w:type="spellEnd"/>
      <w:r>
        <w:t xml:space="preserve">, A. (2014) </w:t>
      </w:r>
      <w:proofErr w:type="gramStart"/>
      <w:r>
        <w:t>Man</w:t>
      </w:r>
      <w:proofErr w:type="gramEnd"/>
      <w:r>
        <w:t xml:space="preserve"> enough? Masculine </w:t>
      </w:r>
      <w:proofErr w:type="gramStart"/>
      <w:r>
        <w:t>gender role discrepancy stress</w:t>
      </w:r>
      <w:proofErr w:type="gramEnd"/>
      <w:r>
        <w:t xml:space="preserve"> and intimate partner violence. </w:t>
      </w:r>
      <w:r>
        <w:rPr>
          <w:i/>
        </w:rPr>
        <w:t>Personality and Individual Differences,</w:t>
      </w:r>
      <w:r>
        <w:rPr>
          <w:i/>
          <w:color w:val="262626"/>
        </w:rPr>
        <w:t xml:space="preserve"> 68,</w:t>
      </w:r>
      <w:r>
        <w:rPr>
          <w:color w:val="262626"/>
        </w:rPr>
        <w:t xml:space="preserve">160-164. </w:t>
      </w:r>
      <w:proofErr w:type="spellStart"/>
      <w:r>
        <w:rPr>
          <w:color w:val="262626"/>
        </w:rPr>
        <w:t>doi</w:t>
      </w:r>
      <w:proofErr w:type="spellEnd"/>
      <w:r>
        <w:rPr>
          <w:color w:val="262626"/>
        </w:rPr>
        <w:t>: 10.106/j.paid.2014.04.021</w:t>
      </w:r>
    </w:p>
    <w:p w:rsidR="00B70F66" w:rsidRDefault="0022486C">
      <w:pPr>
        <w:numPr>
          <w:ilvl w:val="0"/>
          <w:numId w:val="3"/>
        </w:numPr>
      </w:pPr>
      <w:r>
        <w:rPr>
          <w:b/>
        </w:rPr>
        <w:t>Berke, D</w:t>
      </w:r>
      <w:r>
        <w:t>.</w:t>
      </w:r>
      <w:r>
        <w:rPr>
          <w:b/>
        </w:rPr>
        <w:t>S.</w:t>
      </w:r>
      <w:r>
        <w:t xml:space="preserve">, Sloan, C., Parrott, D., &amp; </w:t>
      </w:r>
      <w:proofErr w:type="spellStart"/>
      <w:r>
        <w:t>Zeichner</w:t>
      </w:r>
      <w:proofErr w:type="spellEnd"/>
      <w:r>
        <w:t xml:space="preserve">, A. (2012) Effects of female gender role and gender norm conformity on aggression in men: Does positive masculinity reduce the risk? </w:t>
      </w:r>
      <w:r>
        <w:rPr>
          <w:i/>
        </w:rPr>
        <w:t>Psychology of Men and Masculinity,</w:t>
      </w:r>
      <w:r>
        <w:rPr>
          <w:i/>
          <w:color w:val="262626"/>
        </w:rPr>
        <w:t xml:space="preserve"> 13</w:t>
      </w:r>
      <w:r>
        <w:rPr>
          <w:color w:val="262626"/>
        </w:rPr>
        <w:t xml:space="preserve">, 367-378. </w:t>
      </w:r>
      <w:proofErr w:type="spellStart"/>
      <w:r>
        <w:rPr>
          <w:color w:val="262626"/>
        </w:rPr>
        <w:t>doi</w:t>
      </w:r>
      <w:proofErr w:type="spellEnd"/>
      <w:r>
        <w:rPr>
          <w:color w:val="262626"/>
        </w:rPr>
        <w:t xml:space="preserve">: </w:t>
      </w:r>
      <w:r>
        <w:rPr>
          <w:color w:val="222222"/>
        </w:rPr>
        <w:t>10.1037/a0026525</w:t>
      </w:r>
      <w:r>
        <w:rPr>
          <w:color w:val="222222"/>
          <w:sz w:val="20"/>
          <w:szCs w:val="20"/>
        </w:rPr>
        <w:t xml:space="preserve"> </w:t>
      </w:r>
    </w:p>
    <w:p w:rsidR="00B70F66" w:rsidRDefault="0022486C">
      <w:pPr>
        <w:rPr>
          <w:u w:val="single"/>
        </w:rPr>
      </w:pPr>
      <w:r>
        <w:rPr>
          <w:u w:val="single"/>
        </w:rPr>
        <w:t>Book Chapters</w:t>
      </w:r>
    </w:p>
    <w:p w:rsidR="00B70F66" w:rsidRDefault="0022486C">
      <w:pPr>
        <w:keepLines/>
        <w:numPr>
          <w:ilvl w:val="0"/>
          <w:numId w:val="3"/>
        </w:numPr>
        <w:pBdr>
          <w:top w:val="nil"/>
          <w:left w:val="nil"/>
          <w:bottom w:val="nil"/>
          <w:right w:val="nil"/>
          <w:between w:val="nil"/>
        </w:pBdr>
        <w:rPr>
          <w:color w:val="000000"/>
        </w:rPr>
      </w:pPr>
      <w:r>
        <w:rPr>
          <w:b/>
          <w:color w:val="000000"/>
        </w:rPr>
        <w:t>Berke, D.S.,</w:t>
      </w:r>
      <w:r>
        <w:rPr>
          <w:color w:val="000000"/>
        </w:rPr>
        <w:t xml:space="preserve"> Kline, N., Carney, J., </w:t>
      </w:r>
      <w:proofErr w:type="spellStart"/>
      <w:r>
        <w:rPr>
          <w:color w:val="000000"/>
        </w:rPr>
        <w:t>Yeterian</w:t>
      </w:r>
      <w:proofErr w:type="spellEnd"/>
      <w:r>
        <w:rPr>
          <w:color w:val="000000"/>
        </w:rPr>
        <w:t xml:space="preserve">, J., </w:t>
      </w:r>
      <w:proofErr w:type="spellStart"/>
      <w:r>
        <w:rPr>
          <w:color w:val="000000"/>
        </w:rPr>
        <w:t>Litz</w:t>
      </w:r>
      <w:proofErr w:type="spellEnd"/>
      <w:r>
        <w:rPr>
          <w:color w:val="000000"/>
        </w:rPr>
        <w:t xml:space="preserve">, B.T. (2019). Treating Moral Injury in Military Members and Veterans. In B.A. Moore and W.E. </w:t>
      </w:r>
      <w:proofErr w:type="spellStart"/>
      <w:r>
        <w:rPr>
          <w:color w:val="000000"/>
        </w:rPr>
        <w:t>Penk</w:t>
      </w:r>
      <w:proofErr w:type="spellEnd"/>
      <w:r>
        <w:rPr>
          <w:color w:val="000000"/>
        </w:rPr>
        <w:t xml:space="preserve"> (</w:t>
      </w:r>
      <w:proofErr w:type="spellStart"/>
      <w:r>
        <w:rPr>
          <w:color w:val="000000"/>
        </w:rPr>
        <w:t>Eds</w:t>
      </w:r>
      <w:proofErr w:type="spellEnd"/>
      <w:r>
        <w:rPr>
          <w:color w:val="000000"/>
        </w:rPr>
        <w:t xml:space="preserve">), </w:t>
      </w:r>
      <w:r>
        <w:rPr>
          <w:i/>
          <w:color w:val="000000"/>
        </w:rPr>
        <w:t>Treating PTSD in Military Personnel: A Clinical Handbook- Second Edition</w:t>
      </w:r>
    </w:p>
    <w:p w:rsidR="00B70F66" w:rsidRDefault="0022486C">
      <w:pPr>
        <w:keepLines/>
        <w:numPr>
          <w:ilvl w:val="0"/>
          <w:numId w:val="3"/>
        </w:numPr>
        <w:pBdr>
          <w:top w:val="nil"/>
          <w:left w:val="nil"/>
          <w:bottom w:val="nil"/>
          <w:right w:val="nil"/>
          <w:between w:val="nil"/>
        </w:pBdr>
        <w:rPr>
          <w:color w:val="000000"/>
        </w:rPr>
      </w:pPr>
      <w:proofErr w:type="spellStart"/>
      <w:r>
        <w:rPr>
          <w:color w:val="000000"/>
        </w:rPr>
        <w:lastRenderedPageBreak/>
        <w:t>Presseau</w:t>
      </w:r>
      <w:proofErr w:type="spellEnd"/>
      <w:r>
        <w:rPr>
          <w:color w:val="000000"/>
        </w:rPr>
        <w:t xml:space="preserve">, C., </w:t>
      </w:r>
      <w:r>
        <w:rPr>
          <w:b/>
          <w:color w:val="000000"/>
        </w:rPr>
        <w:t xml:space="preserve">Berke, D.S., </w:t>
      </w:r>
      <w:proofErr w:type="spellStart"/>
      <w:r>
        <w:rPr>
          <w:color w:val="000000"/>
        </w:rPr>
        <w:t>Yeterian</w:t>
      </w:r>
      <w:proofErr w:type="spellEnd"/>
      <w:r>
        <w:rPr>
          <w:color w:val="000000"/>
        </w:rPr>
        <w:t xml:space="preserve">, J., </w:t>
      </w:r>
      <w:proofErr w:type="spellStart"/>
      <w:r>
        <w:rPr>
          <w:color w:val="000000"/>
        </w:rPr>
        <w:t>Litz</w:t>
      </w:r>
      <w:proofErr w:type="spellEnd"/>
      <w:r>
        <w:rPr>
          <w:color w:val="000000"/>
        </w:rPr>
        <w:t xml:space="preserve">, B.T. (in press) </w:t>
      </w:r>
      <w:proofErr w:type="gramStart"/>
      <w:r>
        <w:rPr>
          <w:color w:val="000000"/>
        </w:rPr>
        <w:t>The</w:t>
      </w:r>
      <w:proofErr w:type="gramEnd"/>
      <w:r>
        <w:rPr>
          <w:color w:val="000000"/>
        </w:rPr>
        <w:t xml:space="preserve"> impact of exposure to potentially traumatic events on physical health. In C.S. Richards (Ed.) </w:t>
      </w:r>
      <w:r>
        <w:rPr>
          <w:i/>
          <w:color w:val="000000"/>
        </w:rPr>
        <w:t xml:space="preserve">Wiley Encyclopedia of Health Psychology </w:t>
      </w:r>
    </w:p>
    <w:p w:rsidR="00B70F66" w:rsidRDefault="0022486C">
      <w:pPr>
        <w:keepLines/>
        <w:numPr>
          <w:ilvl w:val="0"/>
          <w:numId w:val="3"/>
        </w:numPr>
        <w:pBdr>
          <w:top w:val="nil"/>
          <w:left w:val="nil"/>
          <w:bottom w:val="nil"/>
          <w:right w:val="nil"/>
          <w:between w:val="nil"/>
        </w:pBdr>
        <w:rPr>
          <w:color w:val="000000"/>
        </w:rPr>
      </w:pPr>
      <w:proofErr w:type="spellStart"/>
      <w:r>
        <w:rPr>
          <w:color w:val="000000"/>
        </w:rPr>
        <w:t>Yeterian</w:t>
      </w:r>
      <w:proofErr w:type="spellEnd"/>
      <w:r>
        <w:rPr>
          <w:color w:val="000000"/>
        </w:rPr>
        <w:t xml:space="preserve">, J., </w:t>
      </w:r>
      <w:r>
        <w:rPr>
          <w:b/>
          <w:color w:val="000000"/>
        </w:rPr>
        <w:t>Berke, D.S.,</w:t>
      </w:r>
      <w:r>
        <w:rPr>
          <w:color w:val="000000"/>
        </w:rPr>
        <w:t xml:space="preserve"> Rosenthal, J., </w:t>
      </w:r>
      <w:proofErr w:type="spellStart"/>
      <w:r>
        <w:rPr>
          <w:color w:val="000000"/>
        </w:rPr>
        <w:t>Litz</w:t>
      </w:r>
      <w:proofErr w:type="spellEnd"/>
      <w:r>
        <w:rPr>
          <w:color w:val="000000"/>
        </w:rPr>
        <w:t xml:space="preserve">, B.T. (in press). Identifying Moral Injury in Military Members and Veterans. In E.R. </w:t>
      </w:r>
      <w:proofErr w:type="spellStart"/>
      <w:r>
        <w:rPr>
          <w:color w:val="000000"/>
        </w:rPr>
        <w:t>Seamone</w:t>
      </w:r>
      <w:proofErr w:type="spellEnd"/>
      <w:r>
        <w:rPr>
          <w:color w:val="000000"/>
        </w:rPr>
        <w:t xml:space="preserve">, C. Finkelstein, and S. </w:t>
      </w:r>
      <w:proofErr w:type="spellStart"/>
      <w:r>
        <w:rPr>
          <w:color w:val="000000"/>
        </w:rPr>
        <w:t>Xenakis</w:t>
      </w:r>
      <w:proofErr w:type="spellEnd"/>
      <w:r>
        <w:rPr>
          <w:color w:val="000000"/>
        </w:rPr>
        <w:t xml:space="preserve"> (</w:t>
      </w:r>
      <w:proofErr w:type="spellStart"/>
      <w:r>
        <w:rPr>
          <w:color w:val="000000"/>
        </w:rPr>
        <w:t>Eds</w:t>
      </w:r>
      <w:proofErr w:type="spellEnd"/>
      <w:r>
        <w:rPr>
          <w:color w:val="000000"/>
        </w:rPr>
        <w:t xml:space="preserve">), </w:t>
      </w:r>
      <w:r>
        <w:rPr>
          <w:i/>
          <w:color w:val="000000"/>
        </w:rPr>
        <w:t>Preventing and treatment the Invisible Wounds of War: Combat Trauma and Psychological Injury</w:t>
      </w:r>
    </w:p>
    <w:p w:rsidR="00B70F66" w:rsidRDefault="0022486C">
      <w:pPr>
        <w:keepLines/>
        <w:numPr>
          <w:ilvl w:val="0"/>
          <w:numId w:val="3"/>
        </w:numPr>
        <w:pBdr>
          <w:top w:val="nil"/>
          <w:left w:val="nil"/>
          <w:bottom w:val="nil"/>
          <w:right w:val="nil"/>
          <w:between w:val="nil"/>
        </w:pBdr>
        <w:rPr>
          <w:color w:val="000000"/>
        </w:rPr>
      </w:pPr>
      <w:r>
        <w:rPr>
          <w:color w:val="000000"/>
        </w:rPr>
        <w:t xml:space="preserve">Sloan, A.C, </w:t>
      </w:r>
      <w:r>
        <w:rPr>
          <w:b/>
          <w:color w:val="000000"/>
        </w:rPr>
        <w:t xml:space="preserve">Berke, D.S. </w:t>
      </w:r>
      <w:r>
        <w:rPr>
          <w:color w:val="000000"/>
        </w:rPr>
        <w:t xml:space="preserve">(2017) Dialectical behavior therapy as a treatment option for gender dysphoria.  In J. </w:t>
      </w:r>
      <w:proofErr w:type="spellStart"/>
      <w:r>
        <w:rPr>
          <w:color w:val="000000"/>
        </w:rPr>
        <w:t>Shipherd</w:t>
      </w:r>
      <w:proofErr w:type="spellEnd"/>
      <w:r>
        <w:rPr>
          <w:color w:val="000000"/>
        </w:rPr>
        <w:t xml:space="preserve"> and M </w:t>
      </w:r>
      <w:proofErr w:type="spellStart"/>
      <w:r>
        <w:rPr>
          <w:color w:val="000000"/>
        </w:rPr>
        <w:t>Kauth</w:t>
      </w:r>
      <w:proofErr w:type="spellEnd"/>
      <w:r>
        <w:rPr>
          <w:color w:val="000000"/>
        </w:rPr>
        <w:t xml:space="preserve"> (</w:t>
      </w:r>
      <w:proofErr w:type="spellStart"/>
      <w:r>
        <w:rPr>
          <w:color w:val="000000"/>
        </w:rPr>
        <w:t>Eds</w:t>
      </w:r>
      <w:proofErr w:type="spellEnd"/>
      <w:r>
        <w:rPr>
          <w:color w:val="000000"/>
        </w:rPr>
        <w:t xml:space="preserve">), </w:t>
      </w:r>
      <w:r>
        <w:rPr>
          <w:i/>
          <w:color w:val="000000"/>
        </w:rPr>
        <w:t>Adult Transgender Care: An Interdisciplinary Approach to Training Mental Health Professionals</w:t>
      </w:r>
    </w:p>
    <w:p w:rsidR="00B70F66" w:rsidRDefault="0022486C">
      <w:pPr>
        <w:numPr>
          <w:ilvl w:val="0"/>
          <w:numId w:val="3"/>
        </w:numPr>
      </w:pPr>
      <w:r>
        <w:t xml:space="preserve">Maples-Keller, J.L. &amp; </w:t>
      </w:r>
      <w:r>
        <w:rPr>
          <w:b/>
        </w:rPr>
        <w:t xml:space="preserve">Berke, D.S. </w:t>
      </w:r>
      <w:r>
        <w:t xml:space="preserve">(2016) Sensation seeking. In V. Zeigler-Hill and T.K. Shackelford (Eds.), </w:t>
      </w:r>
      <w:r>
        <w:rPr>
          <w:i/>
        </w:rPr>
        <w:t>Encyclopedia of Personality and Individual Differences</w:t>
      </w:r>
      <w:r>
        <w:t>. Springer International Publishing</w:t>
      </w:r>
    </w:p>
    <w:p w:rsidR="00B70F66" w:rsidRDefault="0022486C" w:rsidP="00F61CF4">
      <w:pPr>
        <w:numPr>
          <w:ilvl w:val="0"/>
          <w:numId w:val="3"/>
        </w:numPr>
      </w:pPr>
      <w:r>
        <w:t xml:space="preserve">Maples, J.L., </w:t>
      </w:r>
      <w:r>
        <w:rPr>
          <w:b/>
        </w:rPr>
        <w:t>Berke, D.S.,</w:t>
      </w:r>
      <w:r>
        <w:t xml:space="preserve"> </w:t>
      </w:r>
      <w:proofErr w:type="gramStart"/>
      <w:r>
        <w:t>Few.,</w:t>
      </w:r>
      <w:proofErr w:type="gramEnd"/>
      <w:r>
        <w:t xml:space="preserve"> L., &amp; Miller, J.D. (2016) A review of sensation seeking and its empirical correlates: Dark, bright, and neutral hues. In V. Zeigler-Hill and D.K. Marcus (Eds.), </w:t>
      </w:r>
      <w:proofErr w:type="gramStart"/>
      <w:r>
        <w:rPr>
          <w:i/>
        </w:rPr>
        <w:t>The</w:t>
      </w:r>
      <w:proofErr w:type="gramEnd"/>
      <w:r>
        <w:rPr>
          <w:i/>
        </w:rPr>
        <w:t xml:space="preserve"> Dark Side of Personality</w:t>
      </w:r>
      <w:r>
        <w:t>. Washington, DC: American Psychological Association</w:t>
      </w:r>
    </w:p>
    <w:p w:rsidR="00F61CF4" w:rsidRPr="00F61CF4" w:rsidRDefault="00F61CF4" w:rsidP="00F61CF4">
      <w:pPr>
        <w:rPr>
          <w:u w:val="single"/>
        </w:rPr>
      </w:pPr>
      <w:r>
        <w:rPr>
          <w:u w:val="single"/>
        </w:rPr>
        <w:t>Works in Progress</w:t>
      </w:r>
    </w:p>
    <w:p w:rsidR="00F61CF4" w:rsidRDefault="00F61CF4" w:rsidP="00F61CF4">
      <w:pPr>
        <w:pStyle w:val="ListParagraph"/>
        <w:numPr>
          <w:ilvl w:val="0"/>
          <w:numId w:val="3"/>
        </w:numPr>
      </w:pPr>
      <w:r w:rsidRPr="00F61CF4">
        <w:rPr>
          <w:b/>
        </w:rPr>
        <w:t>Berke, D.S.,</w:t>
      </w:r>
      <w:r>
        <w:t xml:space="preserve"> Leone, R., &amp; Parrott, D. Masculinity and prosocial bystander intervention, a closer look: Who intervenes and how? (submitted)</w:t>
      </w:r>
    </w:p>
    <w:p w:rsidR="00F61CF4" w:rsidRDefault="00F61CF4" w:rsidP="00F61CF4">
      <w:pPr>
        <w:pStyle w:val="ListParagraph"/>
        <w:numPr>
          <w:ilvl w:val="0"/>
          <w:numId w:val="3"/>
        </w:numPr>
      </w:pPr>
      <w:r>
        <w:t xml:space="preserve">Zhang, H., </w:t>
      </w:r>
      <w:r w:rsidRPr="00F61CF4">
        <w:rPr>
          <w:b/>
        </w:rPr>
        <w:t>Berke, D.S.,</w:t>
      </w:r>
      <w:r>
        <w:t xml:space="preserve"> Garcia-Williams, A.G., Niles-Carnes, L.V., Pollard, S., &amp; </w:t>
      </w:r>
      <w:proofErr w:type="spellStart"/>
      <w:r>
        <w:t>Kaslow</w:t>
      </w:r>
      <w:proofErr w:type="spellEnd"/>
      <w:r>
        <w:t xml:space="preserve">, J. K. </w:t>
      </w:r>
      <w:r w:rsidR="006740DD">
        <w:t xml:space="preserve">(submitted) </w:t>
      </w:r>
      <w:r>
        <w:t xml:space="preserve">Personality  predispositions to depression and suicidality: The mediating role of family support </w:t>
      </w:r>
    </w:p>
    <w:p w:rsidR="00B70F66" w:rsidRDefault="00B70F66"/>
    <w:p w:rsidR="00B70F66" w:rsidRDefault="0022486C">
      <w:pPr>
        <w:widowControl w:val="0"/>
        <w:pBdr>
          <w:top w:val="single" w:sz="4" w:space="1" w:color="C0C0C0"/>
          <w:bottom w:val="single" w:sz="4" w:space="1" w:color="C0C0C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 xml:space="preserve">FELLOWSHIPS, GRANTS, </w:t>
      </w:r>
      <w:r w:rsidR="00672F6B">
        <w:t>AND</w:t>
      </w:r>
      <w:r>
        <w:t xml:space="preserve"> CONTRACTS</w:t>
      </w:r>
    </w:p>
    <w:p w:rsidR="00B70F66" w:rsidRDefault="0022486C" w:rsidP="00672F6B">
      <w:pPr>
        <w:pBdr>
          <w:top w:val="nil"/>
          <w:left w:val="nil"/>
          <w:bottom w:val="nil"/>
          <w:right w:val="nil"/>
          <w:between w:val="nil"/>
        </w:pBdr>
        <w:rPr>
          <w:color w:val="000000"/>
          <w:u w:val="single"/>
        </w:rPr>
      </w:pPr>
      <w:r>
        <w:rPr>
          <w:color w:val="000000"/>
          <w:u w:val="single"/>
        </w:rPr>
        <w:t xml:space="preserve">In Progress </w:t>
      </w:r>
    </w:p>
    <w:p w:rsidR="00B70F66" w:rsidRPr="0022486C" w:rsidRDefault="0022486C" w:rsidP="0022486C">
      <w:pPr>
        <w:numPr>
          <w:ilvl w:val="0"/>
          <w:numId w:val="1"/>
        </w:numPr>
        <w:pBdr>
          <w:top w:val="nil"/>
          <w:left w:val="nil"/>
          <w:bottom w:val="nil"/>
          <w:right w:val="nil"/>
          <w:between w:val="nil"/>
        </w:pBdr>
        <w:rPr>
          <w:color w:val="000000"/>
        </w:rPr>
      </w:pPr>
      <w:r>
        <w:rPr>
          <w:b/>
          <w:color w:val="000000"/>
        </w:rPr>
        <w:t>Grant Title:</w:t>
      </w:r>
      <w:r>
        <w:rPr>
          <w:color w:val="000000"/>
        </w:rPr>
        <w:t xml:space="preserve">  A Curriculum to Combat Rape: Empowerment Self-Defense As Transformational Learning;</w:t>
      </w:r>
      <w:r>
        <w:rPr>
          <w:b/>
          <w:color w:val="000000"/>
        </w:rPr>
        <w:t xml:space="preserve"> </w:t>
      </w:r>
      <w:r w:rsidRPr="0022486C">
        <w:rPr>
          <w:b/>
          <w:color w:val="000000"/>
        </w:rPr>
        <w:t>Role:</w:t>
      </w:r>
      <w:r w:rsidRPr="0022486C">
        <w:rPr>
          <w:color w:val="000000"/>
        </w:rPr>
        <w:t xml:space="preserve"> PI</w:t>
      </w:r>
      <w:r>
        <w:rPr>
          <w:color w:val="000000"/>
        </w:rPr>
        <w:t>;</w:t>
      </w:r>
      <w:r w:rsidRPr="0022486C">
        <w:rPr>
          <w:color w:val="000000"/>
        </w:rPr>
        <w:t xml:space="preserve"> </w:t>
      </w:r>
      <w:r w:rsidRPr="0022486C">
        <w:rPr>
          <w:b/>
          <w:color w:val="000000"/>
        </w:rPr>
        <w:t>Source</w:t>
      </w:r>
      <w:r>
        <w:rPr>
          <w:b/>
          <w:color w:val="000000"/>
        </w:rPr>
        <w:t xml:space="preserve"> of Funding</w:t>
      </w:r>
      <w:r w:rsidRPr="0022486C">
        <w:rPr>
          <w:b/>
          <w:color w:val="000000"/>
        </w:rPr>
        <w:t>:</w:t>
      </w:r>
      <w:r w:rsidRPr="0022486C">
        <w:rPr>
          <w:color w:val="000000"/>
        </w:rPr>
        <w:t xml:space="preserve"> CUNY Research in the Classroom IDEA Grant</w:t>
      </w:r>
      <w:r>
        <w:rPr>
          <w:color w:val="000000"/>
        </w:rPr>
        <w:t xml:space="preserve">; </w:t>
      </w:r>
      <w:r w:rsidRPr="0022486C">
        <w:rPr>
          <w:b/>
          <w:color w:val="000000"/>
        </w:rPr>
        <w:t>Dates:</w:t>
      </w:r>
      <w:r w:rsidRPr="0022486C">
        <w:rPr>
          <w:color w:val="000000"/>
        </w:rPr>
        <w:t xml:space="preserve"> 2/15/2019-1/31/2020</w:t>
      </w:r>
    </w:p>
    <w:p w:rsidR="00B70F66" w:rsidRPr="0022486C" w:rsidRDefault="0022486C" w:rsidP="0022486C">
      <w:pPr>
        <w:numPr>
          <w:ilvl w:val="0"/>
          <w:numId w:val="1"/>
        </w:numPr>
        <w:pBdr>
          <w:top w:val="nil"/>
          <w:left w:val="nil"/>
          <w:bottom w:val="nil"/>
          <w:right w:val="nil"/>
          <w:between w:val="nil"/>
        </w:pBdr>
        <w:rPr>
          <w:color w:val="000000"/>
        </w:rPr>
      </w:pPr>
      <w:r>
        <w:rPr>
          <w:b/>
          <w:color w:val="000000"/>
        </w:rPr>
        <w:t>Grant Title:</w:t>
      </w:r>
      <w:r>
        <w:rPr>
          <w:color w:val="000000"/>
        </w:rPr>
        <w:t xml:space="preserve">  Social Reactions to Transgender Discrimination; </w:t>
      </w:r>
      <w:r w:rsidRPr="0022486C">
        <w:rPr>
          <w:b/>
          <w:color w:val="000000"/>
        </w:rPr>
        <w:t>Role:</w:t>
      </w:r>
      <w:r w:rsidRPr="0022486C">
        <w:rPr>
          <w:color w:val="000000"/>
        </w:rPr>
        <w:t xml:space="preserve"> PI</w:t>
      </w:r>
      <w:r>
        <w:rPr>
          <w:color w:val="000000"/>
        </w:rPr>
        <w:t xml:space="preserve">; </w:t>
      </w:r>
      <w:r w:rsidRPr="0022486C">
        <w:rPr>
          <w:b/>
          <w:color w:val="000000"/>
        </w:rPr>
        <w:t>Source</w:t>
      </w:r>
      <w:r>
        <w:rPr>
          <w:b/>
          <w:color w:val="000000"/>
        </w:rPr>
        <w:t xml:space="preserve"> of Funding</w:t>
      </w:r>
      <w:r w:rsidRPr="0022486C">
        <w:rPr>
          <w:b/>
          <w:color w:val="000000"/>
        </w:rPr>
        <w:t>:</w:t>
      </w:r>
      <w:r w:rsidRPr="0022486C">
        <w:rPr>
          <w:color w:val="000000"/>
        </w:rPr>
        <w:t xml:space="preserve"> The Palm Center: Blueprints for Sound Public Policy</w:t>
      </w:r>
    </w:p>
    <w:p w:rsidR="00B70F66" w:rsidRDefault="0022486C">
      <w:pPr>
        <w:numPr>
          <w:ilvl w:val="0"/>
          <w:numId w:val="1"/>
        </w:numPr>
        <w:pBdr>
          <w:top w:val="nil"/>
          <w:left w:val="nil"/>
          <w:bottom w:val="nil"/>
          <w:right w:val="nil"/>
          <w:between w:val="nil"/>
        </w:pBdr>
        <w:rPr>
          <w:color w:val="000000"/>
        </w:rPr>
      </w:pPr>
      <w:r>
        <w:rPr>
          <w:b/>
          <w:color w:val="000000"/>
        </w:rPr>
        <w:t>Grant Title:</w:t>
      </w:r>
      <w:r>
        <w:rPr>
          <w:color w:val="000000"/>
        </w:rPr>
        <w:t xml:space="preserve"> Psychosocial Rehabilitation after Moral Injury with Adaptive Disclosure (5101RX002135-03);</w:t>
      </w:r>
      <w:r>
        <w:rPr>
          <w:b/>
          <w:color w:val="000000"/>
        </w:rPr>
        <w:t>Role:</w:t>
      </w:r>
      <w:r>
        <w:rPr>
          <w:color w:val="000000"/>
        </w:rPr>
        <w:t xml:space="preserve"> Project Manager; Independent Evaluator; </w:t>
      </w:r>
      <w:r>
        <w:rPr>
          <w:b/>
          <w:color w:val="000000"/>
        </w:rPr>
        <w:t>Source of Funding:</w:t>
      </w:r>
      <w:r>
        <w:rPr>
          <w:color w:val="000000"/>
        </w:rPr>
        <w:t xml:space="preserve"> VA Rehabilitation Research and Development (RR&amp;D) Service</w:t>
      </w:r>
      <w:r>
        <w:rPr>
          <w:color w:val="000000"/>
        </w:rPr>
        <w:tab/>
      </w:r>
      <w:r>
        <w:rPr>
          <w:color w:val="000000"/>
        </w:rPr>
        <w:tab/>
      </w:r>
      <w:r>
        <w:rPr>
          <w:color w:val="000000"/>
        </w:rPr>
        <w:tab/>
        <w:t xml:space="preserve">                                        </w:t>
      </w:r>
    </w:p>
    <w:p w:rsidR="00B70F66" w:rsidRDefault="0022486C">
      <w:pPr>
        <w:pBdr>
          <w:top w:val="nil"/>
          <w:left w:val="nil"/>
          <w:bottom w:val="nil"/>
          <w:right w:val="nil"/>
          <w:between w:val="nil"/>
        </w:pBdr>
        <w:ind w:firstLine="360"/>
        <w:rPr>
          <w:color w:val="000000"/>
        </w:rPr>
      </w:pPr>
      <w:r>
        <w:rPr>
          <w:b/>
          <w:color w:val="000000"/>
        </w:rPr>
        <w:t>Dates:</w:t>
      </w:r>
      <w:r>
        <w:rPr>
          <w:color w:val="000000"/>
        </w:rPr>
        <w:t xml:space="preserve"> 6/1/2018-5/31/2019</w:t>
      </w:r>
    </w:p>
    <w:p w:rsidR="0051071A" w:rsidRDefault="0051071A" w:rsidP="00672F6B">
      <w:pPr>
        <w:pBdr>
          <w:top w:val="nil"/>
          <w:left w:val="nil"/>
          <w:bottom w:val="nil"/>
          <w:right w:val="nil"/>
          <w:between w:val="nil"/>
        </w:pBdr>
        <w:rPr>
          <w:color w:val="000000"/>
          <w:u w:val="single"/>
        </w:rPr>
      </w:pPr>
      <w:r>
        <w:rPr>
          <w:color w:val="000000"/>
          <w:u w:val="single"/>
        </w:rPr>
        <w:t>Under Review</w:t>
      </w:r>
    </w:p>
    <w:p w:rsidR="0022486C" w:rsidRPr="0022486C" w:rsidRDefault="0051071A" w:rsidP="0022486C">
      <w:pPr>
        <w:pStyle w:val="ListParagraph"/>
        <w:numPr>
          <w:ilvl w:val="0"/>
          <w:numId w:val="1"/>
        </w:numPr>
        <w:pBdr>
          <w:top w:val="nil"/>
          <w:left w:val="nil"/>
          <w:bottom w:val="nil"/>
          <w:right w:val="nil"/>
          <w:between w:val="nil"/>
        </w:pBdr>
        <w:rPr>
          <w:color w:val="000000"/>
        </w:rPr>
      </w:pPr>
      <w:r w:rsidRPr="0022486C">
        <w:rPr>
          <w:b/>
          <w:color w:val="000000"/>
        </w:rPr>
        <w:t xml:space="preserve">Grant Title: </w:t>
      </w:r>
      <w:r w:rsidR="0022486C" w:rsidRPr="0022486C">
        <w:rPr>
          <w:color w:val="000000"/>
        </w:rPr>
        <w:t xml:space="preserve">Empowerment Based Self Defense Training for Violence Prevention in </w:t>
      </w:r>
    </w:p>
    <w:p w:rsidR="0051071A" w:rsidRPr="0022486C" w:rsidRDefault="0022486C" w:rsidP="0022486C">
      <w:pPr>
        <w:pStyle w:val="ListParagraph"/>
        <w:pBdr>
          <w:top w:val="nil"/>
          <w:left w:val="nil"/>
          <w:bottom w:val="nil"/>
          <w:right w:val="nil"/>
          <w:between w:val="nil"/>
        </w:pBdr>
        <w:ind w:left="360"/>
        <w:rPr>
          <w:color w:val="000000"/>
        </w:rPr>
      </w:pPr>
      <w:r>
        <w:rPr>
          <w:color w:val="000000"/>
        </w:rPr>
        <w:t xml:space="preserve">Transgender Women; </w:t>
      </w:r>
      <w:r w:rsidR="0051071A">
        <w:rPr>
          <w:b/>
        </w:rPr>
        <w:t xml:space="preserve">Role: </w:t>
      </w:r>
      <w:r w:rsidR="0051071A">
        <w:t>PI</w:t>
      </w:r>
      <w:r>
        <w:t xml:space="preserve">; </w:t>
      </w:r>
      <w:r>
        <w:rPr>
          <w:b/>
        </w:rPr>
        <w:t>Submitted</w:t>
      </w:r>
      <w:r w:rsidR="0051071A">
        <w:rPr>
          <w:b/>
        </w:rPr>
        <w:t xml:space="preserve">: </w:t>
      </w:r>
      <w:r w:rsidR="0051071A">
        <w:t>National Institute of Health (R21)</w:t>
      </w:r>
      <w:r w:rsidR="0051071A">
        <w:tab/>
      </w:r>
      <w:r w:rsidR="0051071A">
        <w:tab/>
      </w:r>
    </w:p>
    <w:p w:rsidR="0022486C" w:rsidRPr="0022486C" w:rsidRDefault="0051071A" w:rsidP="0022486C">
      <w:pPr>
        <w:pStyle w:val="ListParagraph"/>
        <w:numPr>
          <w:ilvl w:val="0"/>
          <w:numId w:val="1"/>
        </w:numPr>
        <w:pBdr>
          <w:top w:val="nil"/>
          <w:left w:val="nil"/>
          <w:bottom w:val="nil"/>
          <w:right w:val="nil"/>
          <w:between w:val="nil"/>
        </w:pBdr>
        <w:rPr>
          <w:color w:val="000000"/>
        </w:rPr>
      </w:pPr>
      <w:r w:rsidRPr="0022486C">
        <w:rPr>
          <w:b/>
          <w:color w:val="000000"/>
        </w:rPr>
        <w:t>Grant Title:</w:t>
      </w:r>
      <w:r w:rsidRPr="0051071A">
        <w:t xml:space="preserve"> </w:t>
      </w:r>
      <w:r w:rsidRPr="0022486C">
        <w:rPr>
          <w:color w:val="000000"/>
        </w:rPr>
        <w:t>Trajectories of Adaptation to Traumatic Stress in a Vulnerable Population</w:t>
      </w:r>
      <w:r w:rsidR="0022486C" w:rsidRPr="0022486C">
        <w:rPr>
          <w:color w:val="000000"/>
        </w:rPr>
        <w:t xml:space="preserve">; </w:t>
      </w:r>
    </w:p>
    <w:p w:rsidR="0051071A" w:rsidRPr="0051071A" w:rsidRDefault="0051071A" w:rsidP="0022486C">
      <w:pPr>
        <w:pStyle w:val="ListParagraph"/>
        <w:pBdr>
          <w:top w:val="nil"/>
          <w:left w:val="nil"/>
          <w:bottom w:val="nil"/>
          <w:right w:val="nil"/>
          <w:between w:val="nil"/>
        </w:pBdr>
        <w:ind w:left="360"/>
        <w:rPr>
          <w:color w:val="000000"/>
        </w:rPr>
      </w:pPr>
      <w:r w:rsidRPr="0022486C">
        <w:rPr>
          <w:b/>
        </w:rPr>
        <w:t xml:space="preserve">Role: </w:t>
      </w:r>
      <w:r>
        <w:t>PI</w:t>
      </w:r>
      <w:r w:rsidR="0022486C">
        <w:t>;</w:t>
      </w:r>
      <w:r w:rsidR="0022486C">
        <w:rPr>
          <w:b/>
        </w:rPr>
        <w:t xml:space="preserve"> Submitted</w:t>
      </w:r>
      <w:r>
        <w:rPr>
          <w:b/>
        </w:rPr>
        <w:t xml:space="preserve">: </w:t>
      </w:r>
      <w:r>
        <w:t>National Institute of Health (SC-3)</w:t>
      </w:r>
      <w:r>
        <w:tab/>
      </w:r>
    </w:p>
    <w:p w:rsidR="00B70F66" w:rsidRDefault="0022486C" w:rsidP="00672F6B">
      <w:pPr>
        <w:pBdr>
          <w:top w:val="nil"/>
          <w:left w:val="nil"/>
          <w:bottom w:val="nil"/>
          <w:right w:val="nil"/>
          <w:between w:val="nil"/>
        </w:pBdr>
        <w:rPr>
          <w:color w:val="000000"/>
        </w:rPr>
      </w:pPr>
      <w:r>
        <w:rPr>
          <w:color w:val="000000"/>
          <w:u w:val="single"/>
        </w:rPr>
        <w:t>Completed</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CB4588" w:rsidRDefault="0022486C" w:rsidP="0022486C">
      <w:pPr>
        <w:pStyle w:val="ListParagraph"/>
        <w:numPr>
          <w:ilvl w:val="0"/>
          <w:numId w:val="7"/>
        </w:numPr>
        <w:pBdr>
          <w:top w:val="nil"/>
          <w:left w:val="nil"/>
          <w:bottom w:val="nil"/>
          <w:right w:val="nil"/>
          <w:between w:val="nil"/>
        </w:pBdr>
        <w:spacing w:after="200"/>
        <w:rPr>
          <w:color w:val="000000"/>
        </w:rPr>
      </w:pPr>
      <w:r w:rsidRPr="0022486C">
        <w:rPr>
          <w:b/>
          <w:color w:val="000000"/>
        </w:rPr>
        <w:t>Grant Title:</w:t>
      </w:r>
      <w:r w:rsidRPr="0022486C">
        <w:rPr>
          <w:color w:val="000000"/>
        </w:rPr>
        <w:t xml:space="preserve"> The contingency of feminine victimization: Modeling patriarchal aggression through ideological attitudes and ambivalent sexism</w:t>
      </w:r>
      <w:r>
        <w:rPr>
          <w:color w:val="000000"/>
        </w:rPr>
        <w:t xml:space="preserve">; </w:t>
      </w:r>
      <w:r w:rsidRPr="0022486C">
        <w:rPr>
          <w:b/>
          <w:color w:val="000000"/>
        </w:rPr>
        <w:t>Role:</w:t>
      </w:r>
      <w:r w:rsidRPr="0022486C">
        <w:rPr>
          <w:color w:val="000000"/>
        </w:rPr>
        <w:t xml:space="preserve"> PI</w:t>
      </w:r>
      <w:r>
        <w:rPr>
          <w:color w:val="000000"/>
        </w:rPr>
        <w:t>;</w:t>
      </w:r>
      <w:r w:rsidRPr="0022486C">
        <w:rPr>
          <w:color w:val="000000"/>
        </w:rPr>
        <w:t xml:space="preserve"> </w:t>
      </w:r>
      <w:r w:rsidRPr="0022486C">
        <w:rPr>
          <w:color w:val="000000"/>
        </w:rPr>
        <w:tab/>
      </w:r>
      <w:r w:rsidRPr="0022486C">
        <w:rPr>
          <w:b/>
          <w:color w:val="000000"/>
        </w:rPr>
        <w:t>Source of Funding:</w:t>
      </w:r>
      <w:r w:rsidRPr="0022486C">
        <w:rPr>
          <w:color w:val="000000"/>
        </w:rPr>
        <w:t xml:space="preserve"> University of Georgia Center for Research and Engagement in Diversity</w:t>
      </w:r>
      <w:r>
        <w:rPr>
          <w:color w:val="000000"/>
        </w:rPr>
        <w:t xml:space="preserve">; </w:t>
      </w:r>
      <w:r w:rsidRPr="0022486C">
        <w:rPr>
          <w:b/>
          <w:color w:val="000000"/>
        </w:rPr>
        <w:t>Dates:</w:t>
      </w:r>
      <w:r w:rsidRPr="0022486C">
        <w:rPr>
          <w:color w:val="000000"/>
        </w:rPr>
        <w:t xml:space="preserve"> 8/2012-8/2013       </w:t>
      </w:r>
    </w:p>
    <w:p w:rsidR="00B70F66" w:rsidRPr="00CB4588" w:rsidRDefault="0022486C" w:rsidP="00CB4588">
      <w:pPr>
        <w:pBdr>
          <w:top w:val="nil"/>
          <w:left w:val="nil"/>
          <w:bottom w:val="nil"/>
          <w:right w:val="nil"/>
          <w:between w:val="nil"/>
        </w:pBdr>
        <w:spacing w:after="200"/>
        <w:rPr>
          <w:color w:val="000000"/>
        </w:rPr>
      </w:pPr>
      <w:r w:rsidRPr="00CB4588">
        <w:rPr>
          <w:color w:val="000000"/>
        </w:rPr>
        <w:t xml:space="preserve">           </w:t>
      </w:r>
      <w:r w:rsidRPr="00CB4588">
        <w:rPr>
          <w:color w:val="000000"/>
        </w:rPr>
        <w:tab/>
      </w:r>
      <w:r w:rsidRPr="00CB4588">
        <w:rPr>
          <w:color w:val="000000"/>
        </w:rPr>
        <w:tab/>
      </w:r>
      <w:r w:rsidRPr="00CB4588">
        <w:rPr>
          <w:color w:val="000000"/>
        </w:rPr>
        <w:tab/>
      </w:r>
      <w:r w:rsidRPr="00CB4588">
        <w:rPr>
          <w:color w:val="000000"/>
        </w:rPr>
        <w:tab/>
      </w:r>
      <w:r w:rsidRPr="00CB4588">
        <w:rPr>
          <w:color w:val="000000"/>
        </w:rPr>
        <w:tab/>
      </w:r>
      <w:r w:rsidRPr="00CB4588">
        <w:rPr>
          <w:color w:val="000000"/>
        </w:rPr>
        <w:tab/>
      </w:r>
      <w:r w:rsidRPr="00CB4588">
        <w:rPr>
          <w:color w:val="000000"/>
        </w:rPr>
        <w:tab/>
        <w:t xml:space="preserve">                                          </w:t>
      </w:r>
      <w:r w:rsidRPr="00CB4588">
        <w:rPr>
          <w:color w:val="000000"/>
        </w:rPr>
        <w:tab/>
      </w:r>
    </w:p>
    <w:p w:rsidR="00B70F66" w:rsidRDefault="0022486C">
      <w:pPr>
        <w:widowControl w:val="0"/>
        <w:pBdr>
          <w:top w:val="single" w:sz="4" w:space="1" w:color="C0C0C0"/>
          <w:bottom w:val="single" w:sz="4" w:space="1" w:color="C0C0C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lastRenderedPageBreak/>
        <w:t>INVITED PRESENTATIONS</w:t>
      </w:r>
    </w:p>
    <w:p w:rsidR="00B70F66" w:rsidRDefault="0022486C" w:rsidP="0051071A">
      <w:pPr>
        <w:numPr>
          <w:ilvl w:val="0"/>
          <w:numId w:val="2"/>
        </w:numPr>
        <w:pBdr>
          <w:top w:val="nil"/>
          <w:left w:val="nil"/>
          <w:bottom w:val="nil"/>
          <w:right w:val="nil"/>
          <w:between w:val="nil"/>
        </w:pBdr>
        <w:rPr>
          <w:color w:val="000000"/>
        </w:rPr>
      </w:pPr>
      <w:r>
        <w:rPr>
          <w:b/>
          <w:color w:val="000000"/>
        </w:rPr>
        <w:t>Berke, D.S.,</w:t>
      </w:r>
      <w:r>
        <w:rPr>
          <w:color w:val="000000"/>
        </w:rPr>
        <w:t xml:space="preserve"> </w:t>
      </w:r>
      <w:proofErr w:type="spellStart"/>
      <w:r>
        <w:rPr>
          <w:color w:val="000000"/>
        </w:rPr>
        <w:t>Yeterian</w:t>
      </w:r>
      <w:proofErr w:type="spellEnd"/>
      <w:r>
        <w:rPr>
          <w:color w:val="000000"/>
        </w:rPr>
        <w:t xml:space="preserve">, J., </w:t>
      </w:r>
      <w:r>
        <w:rPr>
          <w:i/>
          <w:color w:val="000000"/>
        </w:rPr>
        <w:t xml:space="preserve">Targeting Military Trauma with Adaptive Disclosure. </w:t>
      </w:r>
      <w:r>
        <w:rPr>
          <w:color w:val="000000"/>
        </w:rPr>
        <w:t>Continuing Education Training Presented to the VA Section of Division 18: Psychologists in Public Service, 2017</w:t>
      </w:r>
      <w:r>
        <w:rPr>
          <w:color w:val="000000"/>
        </w:rPr>
        <w:tab/>
        <w:t xml:space="preserve">             </w:t>
      </w:r>
    </w:p>
    <w:p w:rsidR="00B70F66" w:rsidRDefault="0022486C" w:rsidP="0051071A">
      <w:pPr>
        <w:numPr>
          <w:ilvl w:val="0"/>
          <w:numId w:val="2"/>
        </w:numPr>
        <w:pBdr>
          <w:top w:val="nil"/>
          <w:left w:val="nil"/>
          <w:bottom w:val="nil"/>
          <w:right w:val="nil"/>
          <w:between w:val="nil"/>
        </w:pBdr>
        <w:rPr>
          <w:color w:val="000000"/>
        </w:rPr>
      </w:pPr>
      <w:r>
        <w:rPr>
          <w:b/>
          <w:color w:val="000000"/>
        </w:rPr>
        <w:t>Berke, D.S.,</w:t>
      </w:r>
      <w:r>
        <w:rPr>
          <w:color w:val="000000"/>
        </w:rPr>
        <w:t xml:space="preserve"> Hyatt, C., </w:t>
      </w:r>
      <w:proofErr w:type="spellStart"/>
      <w:r>
        <w:rPr>
          <w:color w:val="000000"/>
        </w:rPr>
        <w:t>Zeichner</w:t>
      </w:r>
      <w:proofErr w:type="spellEnd"/>
      <w:r>
        <w:rPr>
          <w:color w:val="000000"/>
        </w:rPr>
        <w:t xml:space="preserve">, A., Leone, R., Parrott, D. </w:t>
      </w:r>
      <w:r>
        <w:rPr>
          <w:i/>
          <w:color w:val="000000"/>
        </w:rPr>
        <w:t>Man Enough to Intervene? Masculine Discrepancy Stress as a Moderator of Bystander Attitudes.</w:t>
      </w:r>
      <w:r>
        <w:rPr>
          <w:color w:val="000000"/>
        </w:rPr>
        <w:t xml:space="preserve"> Invited talk presented as part of the Featured Feminist Science Symposium “Intersections of Gender and Violence: Associations between Gender Expectations and Attitudes, IPV perpetration, and Prosocial Bystander Intervention” at the Annual Association for Women in Psychology Conference, 2017. Milwaukee, Wisconsin</w:t>
      </w:r>
    </w:p>
    <w:p w:rsidR="00AB2F06" w:rsidRDefault="00AB2F06" w:rsidP="00AB2F06">
      <w:pPr>
        <w:pBdr>
          <w:top w:val="nil"/>
          <w:left w:val="nil"/>
          <w:bottom w:val="nil"/>
          <w:right w:val="nil"/>
          <w:between w:val="nil"/>
        </w:pBdr>
        <w:ind w:left="360"/>
        <w:rPr>
          <w:color w:val="000000"/>
        </w:rPr>
      </w:pPr>
    </w:p>
    <w:p w:rsidR="00AB2F06" w:rsidRPr="0022486C" w:rsidRDefault="00F61CF4" w:rsidP="0022486C">
      <w:pPr>
        <w:widowControl w:val="0"/>
        <w:pBdr>
          <w:top w:val="single" w:sz="4" w:space="1" w:color="C0C0C0"/>
          <w:bottom w:val="single" w:sz="4" w:space="1" w:color="C0C0C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 xml:space="preserve">CONFERENCE PRESENTATIONS </w:t>
      </w:r>
    </w:p>
    <w:p w:rsidR="00AB2F06" w:rsidRDefault="00AB2F06" w:rsidP="00AB2F06">
      <w:pPr>
        <w:pStyle w:val="ListParagraph"/>
        <w:numPr>
          <w:ilvl w:val="0"/>
          <w:numId w:val="4"/>
        </w:numPr>
        <w:pBdr>
          <w:top w:val="nil"/>
          <w:left w:val="nil"/>
          <w:bottom w:val="nil"/>
          <w:right w:val="nil"/>
          <w:between w:val="nil"/>
        </w:pBdr>
        <w:rPr>
          <w:color w:val="000000"/>
        </w:rPr>
      </w:pPr>
      <w:r w:rsidRPr="00AB2F06">
        <w:rPr>
          <w:b/>
          <w:color w:val="000000"/>
        </w:rPr>
        <w:t>Berke, D</w:t>
      </w:r>
      <w:r w:rsidRPr="00AB2F06">
        <w:rPr>
          <w:color w:val="000000"/>
        </w:rPr>
        <w:t>.</w:t>
      </w:r>
      <w:r w:rsidRPr="00AB2F06">
        <w:rPr>
          <w:b/>
          <w:color w:val="000000"/>
        </w:rPr>
        <w:t>S</w:t>
      </w:r>
      <w:r w:rsidRPr="00AB2F06">
        <w:rPr>
          <w:color w:val="000000"/>
        </w:rPr>
        <w:t xml:space="preserve">, </w:t>
      </w:r>
      <w:proofErr w:type="spellStart"/>
      <w:r w:rsidRPr="00AB2F06">
        <w:rPr>
          <w:color w:val="000000"/>
        </w:rPr>
        <w:t>Dardis</w:t>
      </w:r>
      <w:proofErr w:type="spellEnd"/>
      <w:r w:rsidRPr="00AB2F06">
        <w:rPr>
          <w:color w:val="000000"/>
        </w:rPr>
        <w:t xml:space="preserve">, C., </w:t>
      </w:r>
      <w:proofErr w:type="spellStart"/>
      <w:r w:rsidRPr="00AB2F06">
        <w:rPr>
          <w:color w:val="000000"/>
        </w:rPr>
        <w:t>DeFour</w:t>
      </w:r>
      <w:proofErr w:type="spellEnd"/>
      <w:r w:rsidRPr="00AB2F06">
        <w:rPr>
          <w:color w:val="000000"/>
        </w:rPr>
        <w:t xml:space="preserve">, D. Integrating Feminist Scholarship on Violence Resistance into College Curriculum. Symposium (Chair: </w:t>
      </w:r>
      <w:r w:rsidRPr="00AB2F06">
        <w:rPr>
          <w:b/>
          <w:color w:val="000000"/>
        </w:rPr>
        <w:t>Berke, D</w:t>
      </w:r>
      <w:r w:rsidRPr="00AB2F06">
        <w:rPr>
          <w:color w:val="000000"/>
        </w:rPr>
        <w:t>.</w:t>
      </w:r>
      <w:r w:rsidRPr="00AB2F06">
        <w:rPr>
          <w:b/>
          <w:color w:val="000000"/>
        </w:rPr>
        <w:t>S</w:t>
      </w:r>
      <w:r w:rsidRPr="00AB2F06">
        <w:rPr>
          <w:color w:val="000000"/>
        </w:rPr>
        <w:t>) accepted to the Association for Women in Psychology Annual Meeting in Newport, RI (February, 2019)</w:t>
      </w:r>
    </w:p>
    <w:p w:rsidR="00F61CF4" w:rsidRPr="00F61CF4" w:rsidRDefault="00F61CF4" w:rsidP="00F61CF4">
      <w:pPr>
        <w:pStyle w:val="ListParagraph"/>
        <w:numPr>
          <w:ilvl w:val="0"/>
          <w:numId w:val="4"/>
        </w:numPr>
        <w:pBdr>
          <w:top w:val="nil"/>
          <w:left w:val="nil"/>
          <w:bottom w:val="nil"/>
          <w:right w:val="nil"/>
          <w:between w:val="nil"/>
        </w:pBdr>
        <w:rPr>
          <w:color w:val="000000"/>
        </w:rPr>
      </w:pPr>
      <w:r w:rsidRPr="00F61CF4">
        <w:rPr>
          <w:color w:val="000000"/>
        </w:rPr>
        <w:t xml:space="preserve">McIntyre-Smith, A., </w:t>
      </w:r>
      <w:proofErr w:type="spellStart"/>
      <w:r w:rsidRPr="00F61CF4">
        <w:rPr>
          <w:color w:val="000000"/>
        </w:rPr>
        <w:t>Yeterian</w:t>
      </w:r>
      <w:proofErr w:type="spellEnd"/>
      <w:r w:rsidRPr="00F61CF4">
        <w:rPr>
          <w:color w:val="000000"/>
        </w:rPr>
        <w:t xml:space="preserve">, J., </w:t>
      </w:r>
      <w:r w:rsidRPr="00F61CF4">
        <w:rPr>
          <w:b/>
          <w:color w:val="000000"/>
        </w:rPr>
        <w:t>Berke, D.,</w:t>
      </w:r>
      <w:r w:rsidRPr="00F61CF4">
        <w:rPr>
          <w:color w:val="000000"/>
        </w:rPr>
        <w:t xml:space="preserve"> King, L., St. Cyr, K., &amp; </w:t>
      </w:r>
      <w:proofErr w:type="spellStart"/>
      <w:r w:rsidRPr="00F61CF4">
        <w:rPr>
          <w:color w:val="000000"/>
        </w:rPr>
        <w:t>Litz</w:t>
      </w:r>
      <w:proofErr w:type="spellEnd"/>
      <w:r w:rsidRPr="00F61CF4">
        <w:rPr>
          <w:color w:val="000000"/>
        </w:rPr>
        <w:t>, B. (2018). Moral Injury in the Treatment Room: A Qualitative Investigation of Clinicians' Perceptions. Poster presented at the International Society for Traumatic Stress Studies 34th Annual Meeting in Washington, DC (November 2018).</w:t>
      </w:r>
    </w:p>
    <w:p w:rsidR="00F61CF4" w:rsidRPr="00F61CF4" w:rsidRDefault="00F61CF4" w:rsidP="00F61CF4">
      <w:pPr>
        <w:pStyle w:val="ListParagraph"/>
        <w:numPr>
          <w:ilvl w:val="0"/>
          <w:numId w:val="4"/>
        </w:numPr>
        <w:pBdr>
          <w:top w:val="nil"/>
          <w:left w:val="nil"/>
          <w:bottom w:val="nil"/>
          <w:right w:val="nil"/>
          <w:between w:val="nil"/>
        </w:pBdr>
        <w:rPr>
          <w:color w:val="000000"/>
        </w:rPr>
      </w:pPr>
      <w:r w:rsidRPr="00F61CF4">
        <w:rPr>
          <w:color w:val="000000"/>
        </w:rPr>
        <w:t xml:space="preserve">Carney, J. R., </w:t>
      </w:r>
      <w:proofErr w:type="spellStart"/>
      <w:r w:rsidRPr="00F61CF4">
        <w:rPr>
          <w:color w:val="000000"/>
        </w:rPr>
        <w:t>Yeterian</w:t>
      </w:r>
      <w:proofErr w:type="spellEnd"/>
      <w:r w:rsidRPr="00F61CF4">
        <w:rPr>
          <w:color w:val="000000"/>
        </w:rPr>
        <w:t xml:space="preserve">, J., </w:t>
      </w:r>
      <w:r w:rsidRPr="00F61CF4">
        <w:rPr>
          <w:b/>
          <w:color w:val="000000"/>
        </w:rPr>
        <w:t>Berke, D.S.,</w:t>
      </w:r>
      <w:r w:rsidRPr="00F61CF4">
        <w:rPr>
          <w:color w:val="000000"/>
        </w:rPr>
        <w:t xml:space="preserve"> Kline, N. K., </w:t>
      </w:r>
      <w:proofErr w:type="spellStart"/>
      <w:r w:rsidRPr="00F61CF4">
        <w:rPr>
          <w:color w:val="000000"/>
        </w:rPr>
        <w:t>Litz</w:t>
      </w:r>
      <w:proofErr w:type="spellEnd"/>
      <w:r w:rsidRPr="00F61CF4">
        <w:rPr>
          <w:color w:val="000000"/>
        </w:rPr>
        <w:t>, B.T., &amp; the Moral Injury Consortium (2018, November). Effects of exposure to potentially morally injurious experiences in service members: Chaplains’ perspectives. Poster presented to the 34th annual meetings of the International Society of Traumatic Stress Studies, Washington, DC.</w:t>
      </w:r>
    </w:p>
    <w:p w:rsidR="00F61CF4" w:rsidRPr="00F61CF4" w:rsidRDefault="00F61CF4" w:rsidP="00F61CF4">
      <w:pPr>
        <w:pStyle w:val="ListParagraph"/>
        <w:numPr>
          <w:ilvl w:val="0"/>
          <w:numId w:val="4"/>
        </w:numPr>
        <w:pBdr>
          <w:top w:val="nil"/>
          <w:left w:val="nil"/>
          <w:bottom w:val="nil"/>
          <w:right w:val="nil"/>
          <w:between w:val="nil"/>
        </w:pBdr>
        <w:rPr>
          <w:color w:val="000000"/>
        </w:rPr>
      </w:pPr>
      <w:proofErr w:type="spellStart"/>
      <w:r w:rsidRPr="00F61CF4">
        <w:rPr>
          <w:color w:val="000000"/>
        </w:rPr>
        <w:t>Shipherd</w:t>
      </w:r>
      <w:proofErr w:type="spellEnd"/>
      <w:r w:rsidRPr="00F61CF4">
        <w:rPr>
          <w:color w:val="000000"/>
        </w:rPr>
        <w:t xml:space="preserve">, J.C., Ruben, M.A., </w:t>
      </w:r>
      <w:r w:rsidRPr="00F61CF4">
        <w:rPr>
          <w:b/>
          <w:color w:val="000000"/>
        </w:rPr>
        <w:t>Berke, D.S</w:t>
      </w:r>
      <w:r w:rsidRPr="00F61CF4">
        <w:rPr>
          <w:color w:val="000000"/>
        </w:rPr>
        <w:t>., Livingston, N.A. (</w:t>
      </w:r>
      <w:proofErr w:type="gramStart"/>
      <w:r w:rsidRPr="00F61CF4">
        <w:rPr>
          <w:color w:val="000000"/>
        </w:rPr>
        <w:t>November,</w:t>
      </w:r>
      <w:proofErr w:type="gramEnd"/>
      <w:r w:rsidRPr="00F61CF4">
        <w:rPr>
          <w:color w:val="000000"/>
        </w:rPr>
        <w:t xml:space="preserve"> 2018). Transgender veterans’ trauma recovery and discrimination: Considerations for treatment. Talk presented to the 52nd annual meetings of the Association for Behavioral and Cognitive Therapies, Washington, DC. </w:t>
      </w:r>
    </w:p>
    <w:p w:rsidR="00F61CF4" w:rsidRPr="00F61CF4" w:rsidRDefault="00F61CF4" w:rsidP="00F61CF4">
      <w:pPr>
        <w:pStyle w:val="ListParagraph"/>
        <w:numPr>
          <w:ilvl w:val="0"/>
          <w:numId w:val="4"/>
        </w:numPr>
        <w:pBdr>
          <w:top w:val="nil"/>
          <w:left w:val="nil"/>
          <w:bottom w:val="nil"/>
          <w:right w:val="nil"/>
          <w:between w:val="nil"/>
        </w:pBdr>
        <w:rPr>
          <w:color w:val="000000"/>
        </w:rPr>
      </w:pPr>
      <w:r w:rsidRPr="00F61CF4">
        <w:rPr>
          <w:color w:val="000000"/>
        </w:rPr>
        <w:t xml:space="preserve">McIntyre-Smith, A., St. Cyr, K., King, L., </w:t>
      </w:r>
      <w:r w:rsidRPr="00F61CF4">
        <w:rPr>
          <w:b/>
          <w:color w:val="000000"/>
        </w:rPr>
        <w:t>Berke, D.S</w:t>
      </w:r>
      <w:r w:rsidRPr="00F61CF4">
        <w:rPr>
          <w:color w:val="000000"/>
        </w:rPr>
        <w:t xml:space="preserve">., </w:t>
      </w:r>
      <w:proofErr w:type="spellStart"/>
      <w:r w:rsidRPr="00F61CF4">
        <w:rPr>
          <w:color w:val="000000"/>
        </w:rPr>
        <w:t>Yeterian</w:t>
      </w:r>
      <w:proofErr w:type="spellEnd"/>
      <w:r w:rsidRPr="00F61CF4">
        <w:rPr>
          <w:color w:val="000000"/>
        </w:rPr>
        <w:t xml:space="preserve">, J., Carney, J., Richardson, D., </w:t>
      </w:r>
      <w:proofErr w:type="spellStart"/>
      <w:r w:rsidRPr="00F61CF4">
        <w:rPr>
          <w:color w:val="000000"/>
        </w:rPr>
        <w:t>Litz</w:t>
      </w:r>
      <w:proofErr w:type="spellEnd"/>
      <w:r w:rsidRPr="00F61CF4">
        <w:rPr>
          <w:color w:val="000000"/>
        </w:rPr>
        <w:t xml:space="preserve">, B. (2018, October). Qualitative investigation of moral injury-perspectives from Canadian mental health care providers. Presentation to the Canadian Institute for Military and Veteran Health (CIMVHR), 9th annual forum, Regina, SK. </w:t>
      </w:r>
    </w:p>
    <w:p w:rsidR="00F61CF4" w:rsidRPr="00F61CF4" w:rsidRDefault="00F61CF4" w:rsidP="00F61CF4">
      <w:pPr>
        <w:pStyle w:val="ListParagraph"/>
        <w:numPr>
          <w:ilvl w:val="0"/>
          <w:numId w:val="4"/>
        </w:numPr>
        <w:pBdr>
          <w:top w:val="nil"/>
          <w:left w:val="nil"/>
          <w:bottom w:val="nil"/>
          <w:right w:val="nil"/>
          <w:between w:val="nil"/>
        </w:pBdr>
        <w:rPr>
          <w:color w:val="000000"/>
        </w:rPr>
      </w:pPr>
      <w:r w:rsidRPr="00F61CF4">
        <w:rPr>
          <w:color w:val="000000"/>
        </w:rPr>
        <w:t>Carney, J</w:t>
      </w:r>
      <w:r w:rsidRPr="00F61CF4">
        <w:rPr>
          <w:b/>
          <w:color w:val="000000"/>
        </w:rPr>
        <w:t>., Berke, D.S</w:t>
      </w:r>
      <w:r w:rsidRPr="00F61CF4">
        <w:rPr>
          <w:color w:val="000000"/>
        </w:rPr>
        <w:t xml:space="preserve">., Kline, N., </w:t>
      </w:r>
      <w:proofErr w:type="spellStart"/>
      <w:r w:rsidRPr="00F61CF4">
        <w:rPr>
          <w:color w:val="000000"/>
        </w:rPr>
        <w:t>Mintz</w:t>
      </w:r>
      <w:proofErr w:type="spellEnd"/>
      <w:r w:rsidRPr="00F61CF4">
        <w:rPr>
          <w:color w:val="000000"/>
        </w:rPr>
        <w:t xml:space="preserve">, J., </w:t>
      </w:r>
      <w:proofErr w:type="spellStart"/>
      <w:r w:rsidRPr="00F61CF4">
        <w:rPr>
          <w:color w:val="000000"/>
        </w:rPr>
        <w:t>Yarvis</w:t>
      </w:r>
      <w:proofErr w:type="spellEnd"/>
      <w:r w:rsidRPr="00F61CF4">
        <w:rPr>
          <w:color w:val="000000"/>
        </w:rPr>
        <w:t>, J.S., Peterson, A. L., Young-</w:t>
      </w:r>
      <w:proofErr w:type="spellStart"/>
      <w:r w:rsidRPr="00F61CF4">
        <w:rPr>
          <w:color w:val="000000"/>
        </w:rPr>
        <w:t>McCaughan</w:t>
      </w:r>
      <w:proofErr w:type="spellEnd"/>
      <w:r w:rsidRPr="00F61CF4">
        <w:rPr>
          <w:color w:val="000000"/>
        </w:rPr>
        <w:t xml:space="preserve">, S., </w:t>
      </w:r>
      <w:proofErr w:type="spellStart"/>
      <w:r w:rsidRPr="00F61CF4">
        <w:rPr>
          <w:color w:val="000000"/>
        </w:rPr>
        <w:t>Foa</w:t>
      </w:r>
      <w:proofErr w:type="spellEnd"/>
      <w:r w:rsidRPr="00F61CF4">
        <w:rPr>
          <w:color w:val="000000"/>
        </w:rPr>
        <w:t xml:space="preserve">, E., </w:t>
      </w:r>
      <w:proofErr w:type="spellStart"/>
      <w:r w:rsidRPr="00F61CF4">
        <w:rPr>
          <w:color w:val="000000"/>
        </w:rPr>
        <w:t>Resick</w:t>
      </w:r>
      <w:proofErr w:type="spellEnd"/>
      <w:r w:rsidRPr="00F61CF4">
        <w:rPr>
          <w:color w:val="000000"/>
        </w:rPr>
        <w:t xml:space="preserve">, P., </w:t>
      </w:r>
      <w:proofErr w:type="spellStart"/>
      <w:r w:rsidRPr="00F61CF4">
        <w:rPr>
          <w:color w:val="000000"/>
        </w:rPr>
        <w:t>Litz</w:t>
      </w:r>
      <w:proofErr w:type="spellEnd"/>
      <w:r w:rsidRPr="00F61CF4">
        <w:rPr>
          <w:color w:val="000000"/>
        </w:rPr>
        <w:t xml:space="preserve">, B, for the STRONG STAR Consortium. Patterns of change in PTSD and aggression over the course of evidence-based psychotherapy for PTSD in trials of deployed soldiers (2018, November). Poster presented to the 52nd annual meetings of the Association for Behavioral and Cognitive Therapies, Washington, DC. </w:t>
      </w:r>
    </w:p>
    <w:p w:rsidR="00F61CF4" w:rsidRPr="00F61CF4" w:rsidRDefault="00F61CF4" w:rsidP="00F61CF4">
      <w:pPr>
        <w:pStyle w:val="ListParagraph"/>
        <w:numPr>
          <w:ilvl w:val="0"/>
          <w:numId w:val="4"/>
        </w:numPr>
        <w:pBdr>
          <w:top w:val="nil"/>
          <w:left w:val="nil"/>
          <w:bottom w:val="nil"/>
          <w:right w:val="nil"/>
          <w:between w:val="nil"/>
        </w:pBdr>
        <w:rPr>
          <w:color w:val="000000"/>
        </w:rPr>
      </w:pPr>
      <w:r w:rsidRPr="00F61CF4">
        <w:rPr>
          <w:b/>
          <w:color w:val="000000"/>
        </w:rPr>
        <w:t>Berke, D. S.,</w:t>
      </w:r>
      <w:r w:rsidRPr="00F61CF4">
        <w:rPr>
          <w:color w:val="000000"/>
        </w:rPr>
        <w:t xml:space="preserve"> </w:t>
      </w:r>
      <w:proofErr w:type="spellStart"/>
      <w:r w:rsidRPr="00F61CF4">
        <w:rPr>
          <w:color w:val="000000"/>
        </w:rPr>
        <w:t>Yeterian</w:t>
      </w:r>
      <w:proofErr w:type="spellEnd"/>
      <w:r w:rsidRPr="00F61CF4">
        <w:rPr>
          <w:color w:val="000000"/>
        </w:rPr>
        <w:t xml:space="preserve">, J., Kline, N., Carney, J., &amp; </w:t>
      </w:r>
      <w:proofErr w:type="spellStart"/>
      <w:r w:rsidRPr="00F61CF4">
        <w:rPr>
          <w:color w:val="000000"/>
        </w:rPr>
        <w:t>Litz</w:t>
      </w:r>
      <w:proofErr w:type="spellEnd"/>
      <w:r w:rsidRPr="00F61CF4">
        <w:rPr>
          <w:color w:val="000000"/>
        </w:rPr>
        <w:t>, B. T. (2018, August). Developing a measure of moral injury outcomes: Results from a bottom-up qualitative analysis. In B. J. Griffin (Chair), Assessment and Treatment of Military-related Moral Injury. Symposium presented at the American Psychological Association National Convention, San Francisco, CA 2018, San Francisco, California</w:t>
      </w:r>
    </w:p>
    <w:p w:rsidR="00F61CF4" w:rsidRPr="00F61CF4" w:rsidRDefault="00F61CF4" w:rsidP="00F61CF4">
      <w:pPr>
        <w:pStyle w:val="ListParagraph"/>
        <w:numPr>
          <w:ilvl w:val="0"/>
          <w:numId w:val="4"/>
        </w:numPr>
        <w:pBdr>
          <w:top w:val="nil"/>
          <w:left w:val="nil"/>
          <w:bottom w:val="nil"/>
          <w:right w:val="nil"/>
          <w:between w:val="nil"/>
        </w:pBdr>
        <w:rPr>
          <w:color w:val="000000"/>
        </w:rPr>
      </w:pPr>
      <w:proofErr w:type="spellStart"/>
      <w:r w:rsidRPr="00F61CF4">
        <w:rPr>
          <w:color w:val="000000"/>
        </w:rPr>
        <w:t>Litz</w:t>
      </w:r>
      <w:proofErr w:type="spellEnd"/>
      <w:r w:rsidRPr="00F61CF4">
        <w:rPr>
          <w:color w:val="000000"/>
        </w:rPr>
        <w:t xml:space="preserve">, B.T., </w:t>
      </w:r>
      <w:r w:rsidRPr="00F61CF4">
        <w:rPr>
          <w:b/>
          <w:color w:val="000000"/>
        </w:rPr>
        <w:t>Berke, D.S.,</w:t>
      </w:r>
      <w:r w:rsidRPr="00F61CF4">
        <w:rPr>
          <w:color w:val="000000"/>
        </w:rPr>
        <w:t xml:space="preserve"> </w:t>
      </w:r>
      <w:proofErr w:type="spellStart"/>
      <w:r w:rsidRPr="00F61CF4">
        <w:rPr>
          <w:color w:val="000000"/>
        </w:rPr>
        <w:t>Yeterian</w:t>
      </w:r>
      <w:proofErr w:type="spellEnd"/>
      <w:r w:rsidRPr="00F61CF4">
        <w:rPr>
          <w:color w:val="000000"/>
        </w:rPr>
        <w:t>, J., Gray, M., Targeting Military Trauma with Adaptive Disclosure. Mini Workshop presented at the 51st annual meetings of the Association for Behavioral and Cognitive Therapies 2017, San Diego, California</w:t>
      </w:r>
    </w:p>
    <w:p w:rsidR="00F61CF4" w:rsidRPr="00F61CF4" w:rsidRDefault="00F61CF4" w:rsidP="00F61CF4">
      <w:pPr>
        <w:pStyle w:val="ListParagraph"/>
        <w:numPr>
          <w:ilvl w:val="0"/>
          <w:numId w:val="4"/>
        </w:numPr>
        <w:pBdr>
          <w:top w:val="nil"/>
          <w:left w:val="nil"/>
          <w:bottom w:val="nil"/>
          <w:right w:val="nil"/>
          <w:between w:val="nil"/>
        </w:pBdr>
        <w:rPr>
          <w:color w:val="000000"/>
        </w:rPr>
      </w:pPr>
      <w:r w:rsidRPr="00F61CF4">
        <w:rPr>
          <w:color w:val="000000"/>
        </w:rPr>
        <w:t xml:space="preserve">Sloan, C., </w:t>
      </w:r>
      <w:r w:rsidRPr="00F61CF4">
        <w:rPr>
          <w:b/>
          <w:color w:val="000000"/>
        </w:rPr>
        <w:t>Berke, D.S.,</w:t>
      </w:r>
      <w:r w:rsidRPr="00F61CF4">
        <w:rPr>
          <w:color w:val="000000"/>
        </w:rPr>
        <w:t xml:space="preserve"> </w:t>
      </w:r>
      <w:proofErr w:type="spellStart"/>
      <w:r w:rsidRPr="00F61CF4">
        <w:rPr>
          <w:color w:val="000000"/>
        </w:rPr>
        <w:t>Shipherd</w:t>
      </w:r>
      <w:proofErr w:type="spellEnd"/>
      <w:r w:rsidRPr="00F61CF4">
        <w:rPr>
          <w:color w:val="000000"/>
        </w:rPr>
        <w:t xml:space="preserve">, </w:t>
      </w:r>
      <w:proofErr w:type="gramStart"/>
      <w:r w:rsidRPr="00F61CF4">
        <w:rPr>
          <w:color w:val="000000"/>
        </w:rPr>
        <w:t>J</w:t>
      </w:r>
      <w:proofErr w:type="gramEnd"/>
      <w:r w:rsidRPr="00F61CF4">
        <w:rPr>
          <w:color w:val="000000"/>
        </w:rPr>
        <w:t xml:space="preserve">., Applying Dialectical Behavior Therapy to Gender Diverse People: Coping More Effectively with Invalidating Environments. Clinical Round </w:t>
      </w:r>
      <w:r w:rsidRPr="00F61CF4">
        <w:rPr>
          <w:color w:val="000000"/>
        </w:rPr>
        <w:lastRenderedPageBreak/>
        <w:t>Table presented at the 51st annual meetings of the Association for Behavioral and Cognitive Therapies 2017, San Diego, California</w:t>
      </w:r>
    </w:p>
    <w:p w:rsidR="00F61CF4" w:rsidRPr="00F61CF4" w:rsidRDefault="00F61CF4" w:rsidP="00F61CF4">
      <w:pPr>
        <w:pStyle w:val="ListParagraph"/>
        <w:numPr>
          <w:ilvl w:val="0"/>
          <w:numId w:val="4"/>
        </w:numPr>
        <w:pBdr>
          <w:top w:val="nil"/>
          <w:left w:val="nil"/>
          <w:bottom w:val="nil"/>
          <w:right w:val="nil"/>
          <w:between w:val="nil"/>
        </w:pBdr>
        <w:rPr>
          <w:color w:val="000000"/>
        </w:rPr>
      </w:pPr>
      <w:proofErr w:type="spellStart"/>
      <w:r w:rsidRPr="00F61CF4">
        <w:rPr>
          <w:color w:val="000000"/>
        </w:rPr>
        <w:t>Litz</w:t>
      </w:r>
      <w:proofErr w:type="spellEnd"/>
      <w:r w:rsidRPr="00F61CF4">
        <w:rPr>
          <w:color w:val="000000"/>
        </w:rPr>
        <w:t xml:space="preserve">, B.T., </w:t>
      </w:r>
      <w:proofErr w:type="spellStart"/>
      <w:r w:rsidRPr="00F61CF4">
        <w:rPr>
          <w:color w:val="000000"/>
        </w:rPr>
        <w:t>Foa</w:t>
      </w:r>
      <w:proofErr w:type="spellEnd"/>
      <w:r w:rsidRPr="00F61CF4">
        <w:rPr>
          <w:color w:val="000000"/>
        </w:rPr>
        <w:t xml:space="preserve">, E., </w:t>
      </w:r>
      <w:proofErr w:type="spellStart"/>
      <w:r w:rsidRPr="00F61CF4">
        <w:rPr>
          <w:color w:val="000000"/>
        </w:rPr>
        <w:t>Resick</w:t>
      </w:r>
      <w:proofErr w:type="spellEnd"/>
      <w:r w:rsidRPr="00F61CF4">
        <w:rPr>
          <w:color w:val="000000"/>
        </w:rPr>
        <w:t>, P., Peterson, A. and the STRONG STAR Consortium, Mendoza, C., Young-</w:t>
      </w:r>
      <w:proofErr w:type="spellStart"/>
      <w:r w:rsidRPr="00F61CF4">
        <w:rPr>
          <w:color w:val="000000"/>
        </w:rPr>
        <w:t>McCaughan</w:t>
      </w:r>
      <w:proofErr w:type="spellEnd"/>
      <w:r w:rsidRPr="00F61CF4">
        <w:rPr>
          <w:color w:val="000000"/>
        </w:rPr>
        <w:t xml:space="preserve">, </w:t>
      </w:r>
      <w:proofErr w:type="spellStart"/>
      <w:r w:rsidRPr="00F61CF4">
        <w:rPr>
          <w:color w:val="000000"/>
        </w:rPr>
        <w:t>Dondanville</w:t>
      </w:r>
      <w:proofErr w:type="spellEnd"/>
      <w:r w:rsidRPr="00F61CF4">
        <w:rPr>
          <w:color w:val="000000"/>
        </w:rPr>
        <w:t xml:space="preserve">, K. </w:t>
      </w:r>
      <w:proofErr w:type="spellStart"/>
      <w:r w:rsidRPr="00F61CF4">
        <w:rPr>
          <w:color w:val="000000"/>
        </w:rPr>
        <w:t>Brundige</w:t>
      </w:r>
      <w:proofErr w:type="spellEnd"/>
      <w:r w:rsidRPr="00F61CF4">
        <w:rPr>
          <w:color w:val="000000"/>
        </w:rPr>
        <w:t xml:space="preserve">, T., Wilkerson, C., </w:t>
      </w:r>
      <w:proofErr w:type="spellStart"/>
      <w:r w:rsidRPr="00F61CF4">
        <w:rPr>
          <w:color w:val="000000"/>
        </w:rPr>
        <w:t>Hembree</w:t>
      </w:r>
      <w:proofErr w:type="spellEnd"/>
      <w:r w:rsidRPr="00F61CF4">
        <w:rPr>
          <w:color w:val="000000"/>
        </w:rPr>
        <w:t xml:space="preserve">, L., Harte, C., Shumaker, E., Jordan, A., </w:t>
      </w:r>
      <w:proofErr w:type="spellStart"/>
      <w:r w:rsidRPr="00F61CF4">
        <w:rPr>
          <w:color w:val="000000"/>
        </w:rPr>
        <w:t>Presseau</w:t>
      </w:r>
      <w:proofErr w:type="spellEnd"/>
      <w:r w:rsidRPr="00F61CF4">
        <w:rPr>
          <w:color w:val="000000"/>
        </w:rPr>
        <w:t xml:space="preserve">, C., </w:t>
      </w:r>
      <w:r w:rsidRPr="00F61CF4">
        <w:rPr>
          <w:b/>
          <w:color w:val="000000"/>
        </w:rPr>
        <w:t>Berke, D.S</w:t>
      </w:r>
      <w:r w:rsidRPr="00F61CF4">
        <w:rPr>
          <w:color w:val="000000"/>
        </w:rPr>
        <w:t xml:space="preserve">., </w:t>
      </w:r>
      <w:proofErr w:type="spellStart"/>
      <w:r w:rsidRPr="00F61CF4">
        <w:rPr>
          <w:color w:val="000000"/>
        </w:rPr>
        <w:t>Lubin</w:t>
      </w:r>
      <w:proofErr w:type="spellEnd"/>
      <w:r w:rsidRPr="00F61CF4">
        <w:rPr>
          <w:color w:val="000000"/>
        </w:rPr>
        <w:t xml:space="preserve">, R., </w:t>
      </w:r>
      <w:proofErr w:type="spellStart"/>
      <w:r w:rsidRPr="00F61CF4">
        <w:rPr>
          <w:color w:val="000000"/>
        </w:rPr>
        <w:t>Hundert</w:t>
      </w:r>
      <w:proofErr w:type="spellEnd"/>
      <w:r w:rsidRPr="00F61CF4">
        <w:rPr>
          <w:color w:val="000000"/>
        </w:rPr>
        <w:t xml:space="preserve">, C., Rhodes, A, Kline, N. STRONG STAR Combined Trials Results: Who Gets Better and Why?. Paper presented at the 2017 San Antonio Combat PTSD Conference, San Antonio, Texas </w:t>
      </w:r>
    </w:p>
    <w:p w:rsidR="00F61CF4" w:rsidRPr="00F61CF4" w:rsidRDefault="00F61CF4" w:rsidP="00F61CF4">
      <w:pPr>
        <w:pStyle w:val="ListParagraph"/>
        <w:numPr>
          <w:ilvl w:val="0"/>
          <w:numId w:val="4"/>
        </w:numPr>
        <w:pBdr>
          <w:top w:val="nil"/>
          <w:left w:val="nil"/>
          <w:bottom w:val="nil"/>
          <w:right w:val="nil"/>
          <w:between w:val="nil"/>
        </w:pBdr>
        <w:rPr>
          <w:color w:val="000000"/>
        </w:rPr>
      </w:pPr>
      <w:r w:rsidRPr="00F61CF4">
        <w:rPr>
          <w:color w:val="000000"/>
        </w:rPr>
        <w:t xml:space="preserve">McIntyre-Smith, </w:t>
      </w:r>
      <w:r w:rsidRPr="00F61CF4">
        <w:rPr>
          <w:b/>
          <w:color w:val="000000"/>
        </w:rPr>
        <w:t xml:space="preserve">Berke, D.S., </w:t>
      </w:r>
      <w:proofErr w:type="spellStart"/>
      <w:r w:rsidRPr="00F61CF4">
        <w:rPr>
          <w:color w:val="000000"/>
        </w:rPr>
        <w:t>Yeterian</w:t>
      </w:r>
      <w:proofErr w:type="spellEnd"/>
      <w:r w:rsidRPr="00F61CF4">
        <w:rPr>
          <w:color w:val="000000"/>
        </w:rPr>
        <w:t xml:space="preserve">, J., Gifford, S., King, L., Richardson, J.D., Nelson, C., St. Cyr., K., </w:t>
      </w:r>
      <w:proofErr w:type="spellStart"/>
      <w:proofErr w:type="gramStart"/>
      <w:r w:rsidRPr="00F61CF4">
        <w:rPr>
          <w:color w:val="000000"/>
        </w:rPr>
        <w:t>Litz</w:t>
      </w:r>
      <w:proofErr w:type="spellEnd"/>
      <w:r w:rsidRPr="00F61CF4">
        <w:rPr>
          <w:color w:val="000000"/>
        </w:rPr>
        <w:t>.,</w:t>
      </w:r>
      <w:proofErr w:type="gramEnd"/>
      <w:r w:rsidRPr="00F61CF4">
        <w:rPr>
          <w:color w:val="000000"/>
        </w:rPr>
        <w:t xml:space="preserve"> B. A Qualitative Investigation of Moral Injury Using a Preliminary Clinician-Based Survey. Paper presented at the 2017 Canadian Institute for Military &amp; Veteran Health Research Forum, Toronto, Ontario, Canada.  </w:t>
      </w:r>
    </w:p>
    <w:p w:rsidR="00F61CF4" w:rsidRPr="00F61CF4" w:rsidRDefault="00F61CF4" w:rsidP="00F61CF4">
      <w:pPr>
        <w:pStyle w:val="ListParagraph"/>
        <w:numPr>
          <w:ilvl w:val="0"/>
          <w:numId w:val="4"/>
        </w:numPr>
        <w:pBdr>
          <w:top w:val="nil"/>
          <w:left w:val="nil"/>
          <w:bottom w:val="nil"/>
          <w:right w:val="nil"/>
          <w:between w:val="nil"/>
        </w:pBdr>
        <w:rPr>
          <w:color w:val="000000"/>
        </w:rPr>
      </w:pPr>
      <w:r w:rsidRPr="00F61CF4">
        <w:rPr>
          <w:color w:val="000000"/>
        </w:rPr>
        <w:t xml:space="preserve">Rhodes, C., Kline, N. K., </w:t>
      </w:r>
      <w:r w:rsidRPr="00F61CF4">
        <w:rPr>
          <w:b/>
          <w:color w:val="000000"/>
        </w:rPr>
        <w:t>Berke, D.S.,</w:t>
      </w:r>
      <w:r w:rsidRPr="00F61CF4">
        <w:rPr>
          <w:color w:val="000000"/>
        </w:rPr>
        <w:t xml:space="preserve"> </w:t>
      </w:r>
      <w:proofErr w:type="spellStart"/>
      <w:r w:rsidRPr="00F61CF4">
        <w:rPr>
          <w:color w:val="000000"/>
        </w:rPr>
        <w:t>Litz</w:t>
      </w:r>
      <w:proofErr w:type="spellEnd"/>
      <w:r w:rsidRPr="00F61CF4">
        <w:rPr>
          <w:color w:val="000000"/>
        </w:rPr>
        <w:t>, B.T. Victim Blaming, Posttraumatic Cognitions, and Posttraumatic Stress: A Longitudinal Examination. Poster presented at the 29th annual convention of the Association for Psychological Science 2017, Boston, Massachusetts</w:t>
      </w:r>
    </w:p>
    <w:p w:rsidR="00F61CF4" w:rsidRPr="00F61CF4" w:rsidRDefault="00F61CF4" w:rsidP="00F61CF4">
      <w:pPr>
        <w:pStyle w:val="ListParagraph"/>
        <w:numPr>
          <w:ilvl w:val="0"/>
          <w:numId w:val="4"/>
        </w:numPr>
        <w:pBdr>
          <w:top w:val="nil"/>
          <w:left w:val="nil"/>
          <w:bottom w:val="nil"/>
          <w:right w:val="nil"/>
          <w:between w:val="nil"/>
        </w:pBdr>
        <w:rPr>
          <w:color w:val="000000"/>
        </w:rPr>
      </w:pPr>
      <w:r w:rsidRPr="00F61CF4">
        <w:rPr>
          <w:b/>
          <w:color w:val="000000"/>
        </w:rPr>
        <w:t>Berke, D.S.,</w:t>
      </w:r>
      <w:r w:rsidRPr="00F61CF4">
        <w:rPr>
          <w:color w:val="000000"/>
        </w:rPr>
        <w:t xml:space="preserve"> Sloan. C., </w:t>
      </w:r>
      <w:proofErr w:type="spellStart"/>
      <w:r w:rsidRPr="00F61CF4">
        <w:rPr>
          <w:color w:val="000000"/>
        </w:rPr>
        <w:t>Shipherd</w:t>
      </w:r>
      <w:proofErr w:type="spellEnd"/>
      <w:r w:rsidRPr="00F61CF4">
        <w:rPr>
          <w:color w:val="000000"/>
        </w:rPr>
        <w:t xml:space="preserve">, J. Utilizing a dialectical framework to inform conceptualization and treatment of gender dysphoria Poster presented at the conference Evidence-Based Advances for Work with Sexual Orientation and Gender Diversity Bridging Theory and Practice  March, 2017, San Jose, California. </w:t>
      </w:r>
    </w:p>
    <w:p w:rsidR="00F61CF4" w:rsidRPr="00F61CF4" w:rsidRDefault="00F61CF4" w:rsidP="00F61CF4">
      <w:pPr>
        <w:pStyle w:val="ListParagraph"/>
        <w:numPr>
          <w:ilvl w:val="0"/>
          <w:numId w:val="4"/>
        </w:numPr>
        <w:pBdr>
          <w:top w:val="nil"/>
          <w:left w:val="nil"/>
          <w:bottom w:val="nil"/>
          <w:right w:val="nil"/>
          <w:between w:val="nil"/>
        </w:pBdr>
        <w:rPr>
          <w:color w:val="000000"/>
        </w:rPr>
      </w:pPr>
      <w:r w:rsidRPr="00F61CF4">
        <w:rPr>
          <w:b/>
          <w:color w:val="000000"/>
        </w:rPr>
        <w:t>Berke, D.S.,</w:t>
      </w:r>
      <w:r w:rsidRPr="00F61CF4">
        <w:rPr>
          <w:color w:val="000000"/>
        </w:rPr>
        <w:t xml:space="preserve"> Macdonald, A., </w:t>
      </w:r>
      <w:proofErr w:type="spellStart"/>
      <w:r w:rsidRPr="00F61CF4">
        <w:rPr>
          <w:color w:val="000000"/>
        </w:rPr>
        <w:t>McSheffery</w:t>
      </w:r>
      <w:proofErr w:type="spellEnd"/>
      <w:r w:rsidRPr="00F61CF4">
        <w:rPr>
          <w:color w:val="000000"/>
        </w:rPr>
        <w:t>, S., Portnoy, G. A. Creech, S. K., Taft, C. T. A Trauma-informed intervention for targeting intimate partner aggression in Veterans: The role of alexithymia. Talk given as part of the symposium “Trauma-informed intervention for IPV perpetration” at the International Family Violence and Child Victimization Research Conference, 2016. Portsmouth, New Hampshire</w:t>
      </w:r>
    </w:p>
    <w:p w:rsidR="00F61CF4" w:rsidRPr="00F61CF4" w:rsidRDefault="00F61CF4" w:rsidP="00F61CF4">
      <w:pPr>
        <w:pStyle w:val="ListParagraph"/>
        <w:numPr>
          <w:ilvl w:val="0"/>
          <w:numId w:val="4"/>
        </w:numPr>
        <w:pBdr>
          <w:top w:val="nil"/>
          <w:left w:val="nil"/>
          <w:bottom w:val="nil"/>
          <w:right w:val="nil"/>
          <w:between w:val="nil"/>
        </w:pBdr>
        <w:rPr>
          <w:color w:val="000000"/>
        </w:rPr>
      </w:pPr>
      <w:r w:rsidRPr="00F61CF4">
        <w:rPr>
          <w:b/>
          <w:color w:val="000000"/>
        </w:rPr>
        <w:t>Berke, D.S</w:t>
      </w:r>
      <w:r w:rsidRPr="00F61CF4">
        <w:rPr>
          <w:color w:val="000000"/>
        </w:rPr>
        <w:t xml:space="preserve">., </w:t>
      </w:r>
      <w:proofErr w:type="spellStart"/>
      <w:r w:rsidRPr="00F61CF4">
        <w:rPr>
          <w:color w:val="000000"/>
        </w:rPr>
        <w:t>Reidy</w:t>
      </w:r>
      <w:proofErr w:type="spellEnd"/>
      <w:r w:rsidRPr="00F61CF4">
        <w:rPr>
          <w:color w:val="000000"/>
        </w:rPr>
        <w:t xml:space="preserve">, D., </w:t>
      </w:r>
      <w:proofErr w:type="spellStart"/>
      <w:r w:rsidRPr="00F61CF4">
        <w:rPr>
          <w:color w:val="000000"/>
        </w:rPr>
        <w:t>Zeichner</w:t>
      </w:r>
      <w:proofErr w:type="spellEnd"/>
      <w:r w:rsidRPr="00F61CF4">
        <w:rPr>
          <w:color w:val="000000"/>
        </w:rPr>
        <w:t>, A. Masculine discrepancy stress, aggression, and pain tolerance. Poster presented at the 49th Annual Association for Behavioral and Cognitive Therapies (ABCT) Convention, 2015, Chicago, Illinois</w:t>
      </w:r>
    </w:p>
    <w:p w:rsidR="00F61CF4" w:rsidRPr="00F61CF4" w:rsidRDefault="00F61CF4" w:rsidP="00F61CF4">
      <w:pPr>
        <w:pStyle w:val="ListParagraph"/>
        <w:numPr>
          <w:ilvl w:val="0"/>
          <w:numId w:val="4"/>
        </w:numPr>
        <w:pBdr>
          <w:top w:val="nil"/>
          <w:left w:val="nil"/>
          <w:bottom w:val="nil"/>
          <w:right w:val="nil"/>
          <w:between w:val="nil"/>
        </w:pBdr>
        <w:rPr>
          <w:color w:val="000000"/>
        </w:rPr>
      </w:pPr>
      <w:r w:rsidRPr="00F61CF4">
        <w:rPr>
          <w:color w:val="000000"/>
        </w:rPr>
        <w:t xml:space="preserve">Zhang, S., </w:t>
      </w:r>
      <w:r w:rsidRPr="00F61CF4">
        <w:rPr>
          <w:b/>
          <w:color w:val="000000"/>
        </w:rPr>
        <w:t>Berke, D.S</w:t>
      </w:r>
      <w:r w:rsidRPr="00F61CF4">
        <w:rPr>
          <w:color w:val="000000"/>
        </w:rPr>
        <w:t xml:space="preserve">., Garcia-Williams, A. G, Niles-Carnes, L., Pollard, S.E., &amp; </w:t>
      </w:r>
      <w:proofErr w:type="spellStart"/>
      <w:r w:rsidRPr="00F61CF4">
        <w:rPr>
          <w:color w:val="000000"/>
        </w:rPr>
        <w:t>Kaslow</w:t>
      </w:r>
      <w:proofErr w:type="spellEnd"/>
      <w:r w:rsidRPr="00F61CF4">
        <w:rPr>
          <w:color w:val="000000"/>
        </w:rPr>
        <w:t>, N. J. Personality predispositions to depression: The mediating role of family support. Poster presented at the American Psychological Association (APA) 2005 Convention, Toronto, Canada</w:t>
      </w:r>
    </w:p>
    <w:p w:rsidR="00F61CF4" w:rsidRPr="00F61CF4" w:rsidRDefault="00F61CF4" w:rsidP="00F61CF4">
      <w:pPr>
        <w:pStyle w:val="ListParagraph"/>
        <w:numPr>
          <w:ilvl w:val="0"/>
          <w:numId w:val="4"/>
        </w:numPr>
        <w:pBdr>
          <w:top w:val="nil"/>
          <w:left w:val="nil"/>
          <w:bottom w:val="nil"/>
          <w:right w:val="nil"/>
          <w:between w:val="nil"/>
        </w:pBdr>
        <w:rPr>
          <w:color w:val="000000"/>
        </w:rPr>
      </w:pPr>
      <w:r w:rsidRPr="00F61CF4">
        <w:rPr>
          <w:b/>
          <w:color w:val="000000"/>
        </w:rPr>
        <w:t>Berke, D.S.,</w:t>
      </w:r>
      <w:r w:rsidRPr="00F61CF4">
        <w:rPr>
          <w:color w:val="000000"/>
        </w:rPr>
        <w:t xml:space="preserve"> Maples, J.L., Miller, J.D., </w:t>
      </w:r>
      <w:proofErr w:type="spellStart"/>
      <w:r w:rsidRPr="00F61CF4">
        <w:rPr>
          <w:color w:val="000000"/>
        </w:rPr>
        <w:t>vanDellen</w:t>
      </w:r>
      <w:proofErr w:type="spellEnd"/>
      <w:r w:rsidRPr="00F61CF4">
        <w:rPr>
          <w:color w:val="000000"/>
        </w:rPr>
        <w:t>, M. Ego depletion and psychopathic personality traits as predictors of behavioral disinhibition: A laboratory examination. Talk given as a part of symposium The Role of Individual Difference Factors in Influencing   Self-Control at the 36th annual Society for Southeastern Social Psychologists (SSSP), 2014 Athens, Georgia</w:t>
      </w:r>
    </w:p>
    <w:p w:rsidR="00F61CF4" w:rsidRPr="00F61CF4" w:rsidRDefault="00F61CF4" w:rsidP="00F61CF4">
      <w:pPr>
        <w:pStyle w:val="ListParagraph"/>
        <w:numPr>
          <w:ilvl w:val="0"/>
          <w:numId w:val="4"/>
        </w:numPr>
        <w:pBdr>
          <w:top w:val="nil"/>
          <w:left w:val="nil"/>
          <w:bottom w:val="nil"/>
          <w:right w:val="nil"/>
          <w:between w:val="nil"/>
        </w:pBdr>
        <w:rPr>
          <w:color w:val="000000"/>
        </w:rPr>
      </w:pPr>
      <w:r w:rsidRPr="00F61CF4">
        <w:rPr>
          <w:b/>
          <w:color w:val="000000"/>
        </w:rPr>
        <w:t>Berke, D.S.,</w:t>
      </w:r>
      <w:r w:rsidRPr="00F61CF4">
        <w:rPr>
          <w:color w:val="000000"/>
        </w:rPr>
        <w:t xml:space="preserve"> </w:t>
      </w:r>
      <w:proofErr w:type="spellStart"/>
      <w:r w:rsidRPr="00F61CF4">
        <w:rPr>
          <w:color w:val="000000"/>
        </w:rPr>
        <w:t>Reidy</w:t>
      </w:r>
      <w:proofErr w:type="spellEnd"/>
      <w:r w:rsidRPr="00F61CF4">
        <w:rPr>
          <w:color w:val="000000"/>
        </w:rPr>
        <w:t xml:space="preserve">, D., </w:t>
      </w:r>
      <w:proofErr w:type="spellStart"/>
      <w:r w:rsidRPr="00F61CF4">
        <w:rPr>
          <w:color w:val="000000"/>
        </w:rPr>
        <w:t>Zeichner</w:t>
      </w:r>
      <w:proofErr w:type="spellEnd"/>
      <w:r w:rsidRPr="00F61CF4">
        <w:rPr>
          <w:color w:val="000000"/>
        </w:rPr>
        <w:t xml:space="preserve">, A. The role of men’s </w:t>
      </w:r>
      <w:proofErr w:type="spellStart"/>
      <w:r w:rsidRPr="00F61CF4">
        <w:rPr>
          <w:color w:val="000000"/>
        </w:rPr>
        <w:t>nonacceptance</w:t>
      </w:r>
      <w:proofErr w:type="spellEnd"/>
      <w:r w:rsidRPr="00F61CF4">
        <w:rPr>
          <w:color w:val="000000"/>
        </w:rPr>
        <w:t xml:space="preserve"> of vulnerable emotions in the association between masculine discrepancy stress and violence against female intimate partners. Poster presented at the 48th Annual Association for Behavioral and Cognitive Therapies (ABCT) Convention, 2014, Philadelphia, Pennsylvania</w:t>
      </w:r>
      <w:r w:rsidRPr="00F61CF4">
        <w:rPr>
          <w:color w:val="000000"/>
        </w:rPr>
        <w:tab/>
      </w:r>
      <w:r w:rsidRPr="00F61CF4">
        <w:rPr>
          <w:color w:val="000000"/>
        </w:rPr>
        <w:tab/>
      </w:r>
      <w:r w:rsidRPr="00F61CF4">
        <w:rPr>
          <w:color w:val="000000"/>
        </w:rPr>
        <w:tab/>
      </w:r>
    </w:p>
    <w:p w:rsidR="00F61CF4" w:rsidRPr="00F61CF4" w:rsidRDefault="00F61CF4" w:rsidP="00F61CF4">
      <w:pPr>
        <w:pStyle w:val="ListParagraph"/>
        <w:numPr>
          <w:ilvl w:val="0"/>
          <w:numId w:val="4"/>
        </w:numPr>
        <w:pBdr>
          <w:top w:val="nil"/>
          <w:left w:val="nil"/>
          <w:bottom w:val="nil"/>
          <w:right w:val="nil"/>
          <w:between w:val="nil"/>
        </w:pBdr>
        <w:rPr>
          <w:color w:val="000000"/>
        </w:rPr>
      </w:pPr>
      <w:r w:rsidRPr="00F61CF4">
        <w:rPr>
          <w:color w:val="000000"/>
        </w:rPr>
        <w:t xml:space="preserve">Zhang, S., </w:t>
      </w:r>
      <w:proofErr w:type="spellStart"/>
      <w:r w:rsidRPr="00F61CF4">
        <w:rPr>
          <w:color w:val="000000"/>
        </w:rPr>
        <w:t>Carr</w:t>
      </w:r>
      <w:proofErr w:type="spellEnd"/>
      <w:r w:rsidRPr="00F61CF4">
        <w:rPr>
          <w:color w:val="000000"/>
        </w:rPr>
        <w:t xml:space="preserve">, E. R., </w:t>
      </w:r>
      <w:proofErr w:type="spellStart"/>
      <w:r w:rsidRPr="00F61CF4">
        <w:rPr>
          <w:color w:val="000000"/>
        </w:rPr>
        <w:t>Siegelman</w:t>
      </w:r>
      <w:proofErr w:type="spellEnd"/>
      <w:r w:rsidRPr="00F61CF4">
        <w:rPr>
          <w:color w:val="000000"/>
        </w:rPr>
        <w:t xml:space="preserve">, A. E., </w:t>
      </w:r>
      <w:r w:rsidRPr="00F61CF4">
        <w:rPr>
          <w:b/>
          <w:color w:val="000000"/>
        </w:rPr>
        <w:t>Berke, D.S.,</w:t>
      </w:r>
      <w:r w:rsidRPr="00F61CF4">
        <w:rPr>
          <w:color w:val="000000"/>
        </w:rPr>
        <w:t xml:space="preserve"> &amp; </w:t>
      </w:r>
      <w:proofErr w:type="spellStart"/>
      <w:r w:rsidRPr="00F61CF4">
        <w:rPr>
          <w:color w:val="000000"/>
        </w:rPr>
        <w:t>Kaslow</w:t>
      </w:r>
      <w:proofErr w:type="spellEnd"/>
      <w:r w:rsidRPr="00F61CF4">
        <w:rPr>
          <w:color w:val="000000"/>
        </w:rPr>
        <w:t>, N. J. Shame and depressive symptoms: The mediating role of self-compassion and contingent self-worth. Poster proposal accepted to Stanford University Science of Compassion Conference, 2014 San Francisco, California</w:t>
      </w:r>
      <w:r w:rsidRPr="00F61CF4">
        <w:rPr>
          <w:color w:val="000000"/>
        </w:rPr>
        <w:tab/>
      </w:r>
    </w:p>
    <w:p w:rsidR="00F61CF4" w:rsidRPr="00F61CF4" w:rsidRDefault="00F61CF4" w:rsidP="00F61CF4">
      <w:pPr>
        <w:pStyle w:val="ListParagraph"/>
        <w:numPr>
          <w:ilvl w:val="0"/>
          <w:numId w:val="4"/>
        </w:numPr>
        <w:pBdr>
          <w:top w:val="nil"/>
          <w:left w:val="nil"/>
          <w:bottom w:val="nil"/>
          <w:right w:val="nil"/>
          <w:between w:val="nil"/>
        </w:pBdr>
        <w:rPr>
          <w:color w:val="000000"/>
        </w:rPr>
      </w:pPr>
      <w:r w:rsidRPr="00F61CF4">
        <w:rPr>
          <w:b/>
          <w:color w:val="000000"/>
        </w:rPr>
        <w:t>Berke, D.S.,</w:t>
      </w:r>
      <w:r w:rsidRPr="00F61CF4">
        <w:rPr>
          <w:color w:val="000000"/>
        </w:rPr>
        <w:t xml:space="preserve"> Sloan, </w:t>
      </w:r>
      <w:proofErr w:type="gramStart"/>
      <w:r w:rsidRPr="00F61CF4">
        <w:rPr>
          <w:color w:val="000000"/>
        </w:rPr>
        <w:t>C</w:t>
      </w:r>
      <w:proofErr w:type="gramEnd"/>
      <w:r w:rsidRPr="00F61CF4">
        <w:rPr>
          <w:color w:val="000000"/>
        </w:rPr>
        <w:t xml:space="preserve">. </w:t>
      </w:r>
      <w:proofErr w:type="spellStart"/>
      <w:r w:rsidRPr="00F61CF4">
        <w:rPr>
          <w:color w:val="000000"/>
        </w:rPr>
        <w:t>Zeichner</w:t>
      </w:r>
      <w:proofErr w:type="spellEnd"/>
      <w:r w:rsidRPr="00F61CF4">
        <w:rPr>
          <w:color w:val="000000"/>
        </w:rPr>
        <w:t xml:space="preserve">, A. Bias-motivated aggression against men: Target gender expression and sexual orientation as risk factors for men’s aggression. Poster presented at the International Society for Research on Aggression </w:t>
      </w:r>
      <w:r>
        <w:rPr>
          <w:color w:val="000000"/>
        </w:rPr>
        <w:t>(IRSA), 2014. Atlanta, Georgia</w:t>
      </w:r>
      <w:r>
        <w:rPr>
          <w:color w:val="000000"/>
        </w:rPr>
        <w:tab/>
      </w:r>
      <w:r w:rsidRPr="00F61CF4">
        <w:rPr>
          <w:color w:val="000000"/>
        </w:rPr>
        <w:tab/>
        <w:t xml:space="preserve">           </w:t>
      </w:r>
    </w:p>
    <w:p w:rsidR="00F61CF4" w:rsidRPr="00F61CF4" w:rsidRDefault="00F61CF4" w:rsidP="00F61CF4">
      <w:pPr>
        <w:pStyle w:val="ListParagraph"/>
        <w:numPr>
          <w:ilvl w:val="0"/>
          <w:numId w:val="4"/>
        </w:numPr>
        <w:pBdr>
          <w:top w:val="nil"/>
          <w:left w:val="nil"/>
          <w:bottom w:val="nil"/>
          <w:right w:val="nil"/>
          <w:between w:val="nil"/>
        </w:pBdr>
        <w:rPr>
          <w:color w:val="000000"/>
        </w:rPr>
      </w:pPr>
      <w:r w:rsidRPr="00F61CF4">
        <w:rPr>
          <w:b/>
          <w:color w:val="000000"/>
        </w:rPr>
        <w:lastRenderedPageBreak/>
        <w:t>Berke, D.S</w:t>
      </w:r>
      <w:r w:rsidRPr="00F61CF4">
        <w:rPr>
          <w:color w:val="000000"/>
        </w:rPr>
        <w:t xml:space="preserve">., Wilson, L., </w:t>
      </w:r>
      <w:proofErr w:type="spellStart"/>
      <w:r w:rsidRPr="00F61CF4">
        <w:rPr>
          <w:color w:val="000000"/>
        </w:rPr>
        <w:t>Zeichner</w:t>
      </w:r>
      <w:proofErr w:type="spellEnd"/>
      <w:r w:rsidRPr="00F61CF4">
        <w:rPr>
          <w:color w:val="000000"/>
        </w:rPr>
        <w:t>, A. Modeling misogynistic aggression: Ideological attitudes, gender norms, and ambivalent sexism as predictors of men's perpetration of physical aggression. Poster presented at 47th Annual Association for Behavioral and Cognitive Therapies (ABCT) Convention, 2013, Nashville, Tennessee</w:t>
      </w:r>
    </w:p>
    <w:p w:rsidR="00F61CF4" w:rsidRPr="00F61CF4" w:rsidRDefault="00F61CF4" w:rsidP="00F61CF4">
      <w:pPr>
        <w:pStyle w:val="ListParagraph"/>
        <w:numPr>
          <w:ilvl w:val="0"/>
          <w:numId w:val="4"/>
        </w:numPr>
        <w:pBdr>
          <w:top w:val="nil"/>
          <w:left w:val="nil"/>
          <w:bottom w:val="nil"/>
          <w:right w:val="nil"/>
          <w:between w:val="nil"/>
        </w:pBdr>
        <w:rPr>
          <w:color w:val="000000"/>
        </w:rPr>
      </w:pPr>
      <w:r w:rsidRPr="00F61CF4">
        <w:rPr>
          <w:color w:val="000000"/>
        </w:rPr>
        <w:t xml:space="preserve">Wilson, L, </w:t>
      </w:r>
      <w:r w:rsidRPr="00F61CF4">
        <w:rPr>
          <w:b/>
          <w:color w:val="000000"/>
        </w:rPr>
        <w:t>Berke, D.S</w:t>
      </w:r>
      <w:r w:rsidRPr="00F61CF4">
        <w:rPr>
          <w:color w:val="000000"/>
        </w:rPr>
        <w:t xml:space="preserve">., </w:t>
      </w:r>
      <w:proofErr w:type="spellStart"/>
      <w:r w:rsidRPr="00F61CF4">
        <w:rPr>
          <w:color w:val="000000"/>
        </w:rPr>
        <w:t>Mouilso</w:t>
      </w:r>
      <w:proofErr w:type="spellEnd"/>
      <w:r w:rsidRPr="00F61CF4">
        <w:rPr>
          <w:color w:val="000000"/>
        </w:rPr>
        <w:t xml:space="preserve">, E., Calhoun, K., </w:t>
      </w:r>
      <w:proofErr w:type="spellStart"/>
      <w:r w:rsidRPr="00F61CF4">
        <w:rPr>
          <w:color w:val="000000"/>
        </w:rPr>
        <w:t>Zeichner</w:t>
      </w:r>
      <w:proofErr w:type="spellEnd"/>
      <w:r w:rsidRPr="00F61CF4">
        <w:rPr>
          <w:color w:val="000000"/>
        </w:rPr>
        <w:t>, A. Masculinity and aggression: The importance of trait personality in predicting perpetration. Poster presented at 47th Annual Association for Behavioral and Cognitive Therapies (ABCT) Convention, 2013, Nashville, Tennessee</w:t>
      </w:r>
    </w:p>
    <w:p w:rsidR="00F61CF4" w:rsidRPr="00F61CF4" w:rsidRDefault="00F61CF4" w:rsidP="00F61CF4">
      <w:pPr>
        <w:pStyle w:val="ListParagraph"/>
        <w:numPr>
          <w:ilvl w:val="0"/>
          <w:numId w:val="4"/>
        </w:numPr>
        <w:pBdr>
          <w:top w:val="nil"/>
          <w:left w:val="nil"/>
          <w:bottom w:val="nil"/>
          <w:right w:val="nil"/>
          <w:between w:val="nil"/>
        </w:pBdr>
        <w:rPr>
          <w:color w:val="000000"/>
        </w:rPr>
      </w:pPr>
      <w:r w:rsidRPr="00F61CF4">
        <w:rPr>
          <w:color w:val="000000"/>
        </w:rPr>
        <w:t xml:space="preserve">Wilson, L., </w:t>
      </w:r>
      <w:proofErr w:type="spellStart"/>
      <w:r w:rsidRPr="00F61CF4">
        <w:rPr>
          <w:color w:val="000000"/>
        </w:rPr>
        <w:t>Mouilso</w:t>
      </w:r>
      <w:proofErr w:type="spellEnd"/>
      <w:r w:rsidRPr="00F61CF4">
        <w:rPr>
          <w:color w:val="000000"/>
        </w:rPr>
        <w:t xml:space="preserve">, E., </w:t>
      </w:r>
      <w:r w:rsidRPr="00F61CF4">
        <w:rPr>
          <w:b/>
          <w:color w:val="000000"/>
        </w:rPr>
        <w:t>Berke, D.S</w:t>
      </w:r>
      <w:r w:rsidRPr="00F61CF4">
        <w:rPr>
          <w:color w:val="000000"/>
        </w:rPr>
        <w:t xml:space="preserve">., Calhoun, K., </w:t>
      </w:r>
      <w:proofErr w:type="spellStart"/>
      <w:r w:rsidRPr="00F61CF4">
        <w:rPr>
          <w:color w:val="000000"/>
        </w:rPr>
        <w:t>Zeichner</w:t>
      </w:r>
      <w:proofErr w:type="spellEnd"/>
      <w:r w:rsidRPr="00F61CF4">
        <w:rPr>
          <w:color w:val="000000"/>
        </w:rPr>
        <w:t>, A. Behavioral paradigms can identify risk factor commonalities between sexual and general physical aggression. Poster presented at 46th Annual Association for Behavioral and Cognitive Therapies (ABCT) Convention, 2012, National Harbor, Maryland</w:t>
      </w:r>
    </w:p>
    <w:p w:rsidR="00F61CF4" w:rsidRPr="00F61CF4" w:rsidRDefault="00F61CF4" w:rsidP="00F61CF4">
      <w:pPr>
        <w:pStyle w:val="ListParagraph"/>
        <w:numPr>
          <w:ilvl w:val="0"/>
          <w:numId w:val="4"/>
        </w:numPr>
        <w:pBdr>
          <w:top w:val="nil"/>
          <w:left w:val="nil"/>
          <w:bottom w:val="nil"/>
          <w:right w:val="nil"/>
          <w:between w:val="nil"/>
        </w:pBdr>
        <w:rPr>
          <w:color w:val="000000"/>
        </w:rPr>
      </w:pPr>
      <w:r w:rsidRPr="00F61CF4">
        <w:rPr>
          <w:b/>
          <w:color w:val="000000"/>
        </w:rPr>
        <w:t>Berke, D.S</w:t>
      </w:r>
      <w:r w:rsidRPr="00F61CF4">
        <w:rPr>
          <w:color w:val="000000"/>
        </w:rPr>
        <w:t xml:space="preserve">. and </w:t>
      </w:r>
      <w:proofErr w:type="spellStart"/>
      <w:r w:rsidRPr="00F61CF4">
        <w:rPr>
          <w:color w:val="000000"/>
        </w:rPr>
        <w:t>Zeichner</w:t>
      </w:r>
      <w:proofErr w:type="spellEnd"/>
      <w:r w:rsidRPr="00F61CF4">
        <w:rPr>
          <w:color w:val="000000"/>
        </w:rPr>
        <w:t xml:space="preserve">, A.  Effects of female gender role conformity and </w:t>
      </w:r>
      <w:proofErr w:type="spellStart"/>
      <w:r w:rsidRPr="00F61CF4">
        <w:rPr>
          <w:color w:val="000000"/>
        </w:rPr>
        <w:t>sociosexual</w:t>
      </w:r>
      <w:proofErr w:type="spellEnd"/>
      <w:r w:rsidRPr="00F61CF4">
        <w:rPr>
          <w:color w:val="000000"/>
        </w:rPr>
        <w:t xml:space="preserve"> orientation and adherence to masculinity norms on male aggression against women. Talk given as part of the symposium “Will boys always be boys</w:t>
      </w:r>
      <w:proofErr w:type="gramStart"/>
      <w:r w:rsidRPr="00F61CF4">
        <w:rPr>
          <w:color w:val="000000"/>
        </w:rPr>
        <w:t>?:</w:t>
      </w:r>
      <w:proofErr w:type="gramEnd"/>
      <w:r w:rsidRPr="00F61CF4">
        <w:rPr>
          <w:color w:val="000000"/>
        </w:rPr>
        <w:t xml:space="preserve"> Gender role adherence as a risk factor for men’s aggression toward women” at International Society for Research on Aggression (IRSA), 2012. Luxemburg</w:t>
      </w:r>
    </w:p>
    <w:p w:rsidR="00F61CF4" w:rsidRPr="00F61CF4" w:rsidRDefault="00F61CF4" w:rsidP="00F61CF4">
      <w:pPr>
        <w:pStyle w:val="ListParagraph"/>
        <w:numPr>
          <w:ilvl w:val="0"/>
          <w:numId w:val="4"/>
        </w:numPr>
        <w:pBdr>
          <w:top w:val="nil"/>
          <w:left w:val="nil"/>
          <w:bottom w:val="nil"/>
          <w:right w:val="nil"/>
          <w:between w:val="nil"/>
        </w:pBdr>
        <w:rPr>
          <w:color w:val="000000"/>
        </w:rPr>
      </w:pPr>
      <w:r w:rsidRPr="00F61CF4">
        <w:rPr>
          <w:b/>
          <w:color w:val="000000"/>
        </w:rPr>
        <w:t>Berke, D.S.,</w:t>
      </w:r>
      <w:r w:rsidRPr="00F61CF4">
        <w:rPr>
          <w:color w:val="000000"/>
        </w:rPr>
        <w:t xml:space="preserve"> Sloan, C., Parrott, D., </w:t>
      </w:r>
      <w:proofErr w:type="spellStart"/>
      <w:r w:rsidRPr="00F61CF4">
        <w:rPr>
          <w:color w:val="000000"/>
        </w:rPr>
        <w:t>Zeichner</w:t>
      </w:r>
      <w:proofErr w:type="spellEnd"/>
      <w:r w:rsidRPr="00F61CF4">
        <w:rPr>
          <w:color w:val="000000"/>
        </w:rPr>
        <w:t xml:space="preserve">, </w:t>
      </w:r>
      <w:proofErr w:type="gramStart"/>
      <w:r w:rsidRPr="00F61CF4">
        <w:rPr>
          <w:color w:val="000000"/>
        </w:rPr>
        <w:t>A</w:t>
      </w:r>
      <w:proofErr w:type="gramEnd"/>
      <w:r w:rsidRPr="00F61CF4">
        <w:rPr>
          <w:color w:val="000000"/>
        </w:rPr>
        <w:t>. Effects of female gender role and gender norm conformity on aggression in men: Does positive masculinity reduce the risk?  Poster presented at 45th Annual Association for Behavioral and Cognitive Therapies (ABCT) Convention, 2011, Toronto</w:t>
      </w:r>
    </w:p>
    <w:p w:rsidR="00F61CF4" w:rsidRPr="00F61CF4" w:rsidRDefault="00F61CF4" w:rsidP="00F61CF4">
      <w:pPr>
        <w:pStyle w:val="ListParagraph"/>
        <w:numPr>
          <w:ilvl w:val="0"/>
          <w:numId w:val="4"/>
        </w:numPr>
        <w:pBdr>
          <w:top w:val="nil"/>
          <w:left w:val="nil"/>
          <w:bottom w:val="nil"/>
          <w:right w:val="nil"/>
          <w:between w:val="nil"/>
        </w:pBdr>
        <w:rPr>
          <w:color w:val="000000"/>
        </w:rPr>
      </w:pPr>
      <w:r w:rsidRPr="00F61CF4">
        <w:rPr>
          <w:b/>
          <w:color w:val="000000"/>
        </w:rPr>
        <w:t>Berke, D.S</w:t>
      </w:r>
      <w:r w:rsidRPr="00F61CF4">
        <w:rPr>
          <w:color w:val="000000"/>
        </w:rPr>
        <w:t xml:space="preserve">., Sloan, C., </w:t>
      </w:r>
      <w:proofErr w:type="spellStart"/>
      <w:r w:rsidRPr="00F61CF4">
        <w:rPr>
          <w:color w:val="000000"/>
        </w:rPr>
        <w:t>Zeichner</w:t>
      </w:r>
      <w:proofErr w:type="spellEnd"/>
      <w:r w:rsidRPr="00F61CF4">
        <w:rPr>
          <w:color w:val="000000"/>
        </w:rPr>
        <w:t>, A. The Effects of religious faith and sexual prejudice on direct physical aggression toward lesbians and heterosexual victims. Poster presented at 43rd Annual Association for Behavioral and Cognitive Therapies (ABCT) Convention, 2009, New York, New York</w:t>
      </w:r>
    </w:p>
    <w:p w:rsidR="00F61CF4" w:rsidRPr="00F61CF4" w:rsidRDefault="00F61CF4" w:rsidP="00F61CF4">
      <w:pPr>
        <w:widowControl w:val="0"/>
        <w:pBdr>
          <w:top w:val="single" w:sz="4" w:space="1" w:color="C0C0C0"/>
          <w:bottom w:val="single" w:sz="4" w:space="1" w:color="C0C0C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WORK DISSEMINATED IN PUBLIC MEDIA</w:t>
      </w:r>
    </w:p>
    <w:p w:rsidR="00F61CF4" w:rsidRPr="00F61CF4" w:rsidRDefault="00F61CF4" w:rsidP="00F61CF4">
      <w:pPr>
        <w:pStyle w:val="ListParagraph"/>
        <w:numPr>
          <w:ilvl w:val="0"/>
          <w:numId w:val="8"/>
        </w:numPr>
        <w:pBdr>
          <w:top w:val="nil"/>
          <w:left w:val="nil"/>
          <w:bottom w:val="nil"/>
          <w:right w:val="nil"/>
          <w:between w:val="nil"/>
        </w:pBdr>
        <w:rPr>
          <w:color w:val="000000"/>
        </w:rPr>
      </w:pPr>
      <w:proofErr w:type="spellStart"/>
      <w:r w:rsidRPr="00F61CF4">
        <w:rPr>
          <w:color w:val="000000"/>
        </w:rPr>
        <w:t>Litz</w:t>
      </w:r>
      <w:proofErr w:type="spellEnd"/>
      <w:r w:rsidRPr="00F61CF4">
        <w:rPr>
          <w:color w:val="000000"/>
        </w:rPr>
        <w:t xml:space="preserve">, B.T., </w:t>
      </w:r>
      <w:r w:rsidRPr="00F61CF4">
        <w:rPr>
          <w:b/>
          <w:color w:val="000000"/>
        </w:rPr>
        <w:t>Berke, D.S.,</w:t>
      </w:r>
      <w:r w:rsidRPr="00F61CF4">
        <w:rPr>
          <w:color w:val="000000"/>
        </w:rPr>
        <w:t xml:space="preserve"> &amp; Kline, N. The STRONG STAR Multidisciplinary PTSD Research Consortium Assessment Core; </w:t>
      </w:r>
      <w:proofErr w:type="gramStart"/>
      <w:r w:rsidRPr="00F61CF4">
        <w:rPr>
          <w:color w:val="000000"/>
        </w:rPr>
        <w:t>Who</w:t>
      </w:r>
      <w:proofErr w:type="gramEnd"/>
      <w:r w:rsidRPr="00F61CF4">
        <w:rPr>
          <w:color w:val="000000"/>
        </w:rPr>
        <w:t xml:space="preserve"> gets better and why: Predicting Outcome Trajectories in STRONG STAR Trials. Technical Report prepared for the U.S. Army Medical Research and Material Command, Fort Detrick, Maryland. </w:t>
      </w:r>
    </w:p>
    <w:p w:rsidR="00F61CF4" w:rsidRPr="00F61CF4" w:rsidRDefault="00F61CF4" w:rsidP="00F61CF4">
      <w:pPr>
        <w:pStyle w:val="ListParagraph"/>
        <w:numPr>
          <w:ilvl w:val="0"/>
          <w:numId w:val="8"/>
        </w:numPr>
        <w:pBdr>
          <w:top w:val="nil"/>
          <w:left w:val="nil"/>
          <w:bottom w:val="nil"/>
          <w:right w:val="nil"/>
          <w:between w:val="nil"/>
        </w:pBdr>
        <w:rPr>
          <w:color w:val="000000"/>
        </w:rPr>
      </w:pPr>
      <w:r w:rsidRPr="00F61CF4">
        <w:rPr>
          <w:b/>
          <w:color w:val="000000"/>
        </w:rPr>
        <w:t>Berke, D.S</w:t>
      </w:r>
      <w:r w:rsidRPr="00F61CF4">
        <w:rPr>
          <w:color w:val="000000"/>
        </w:rPr>
        <w:t xml:space="preserve">. &amp; </w:t>
      </w:r>
      <w:proofErr w:type="spellStart"/>
      <w:r w:rsidRPr="00F61CF4">
        <w:rPr>
          <w:color w:val="000000"/>
        </w:rPr>
        <w:t>Litz</w:t>
      </w:r>
      <w:proofErr w:type="spellEnd"/>
      <w:r w:rsidRPr="00F61CF4">
        <w:rPr>
          <w:color w:val="000000"/>
        </w:rPr>
        <w:t xml:space="preserve">, B.T. (2017) Adaptive disclosure: A new treatment for military trauma, loss, and moral injury. </w:t>
      </w:r>
      <w:proofErr w:type="spellStart"/>
      <w:r w:rsidRPr="00F61CF4">
        <w:rPr>
          <w:color w:val="000000"/>
        </w:rPr>
        <w:t>StressPoints</w:t>
      </w:r>
      <w:proofErr w:type="spellEnd"/>
      <w:r w:rsidRPr="00F61CF4">
        <w:rPr>
          <w:color w:val="000000"/>
        </w:rPr>
        <w:t xml:space="preserve">: The Online </w:t>
      </w:r>
      <w:proofErr w:type="spellStart"/>
      <w:r w:rsidRPr="00F61CF4">
        <w:rPr>
          <w:color w:val="000000"/>
        </w:rPr>
        <w:t>eNewsletter</w:t>
      </w:r>
      <w:proofErr w:type="spellEnd"/>
      <w:r w:rsidRPr="00F61CF4">
        <w:rPr>
          <w:color w:val="000000"/>
        </w:rPr>
        <w:t xml:space="preserve"> of the International Society for Traumatic Stress Studies (ISTSS).</w:t>
      </w:r>
    </w:p>
    <w:p w:rsidR="00F61CF4" w:rsidRPr="00F61CF4" w:rsidRDefault="00F61CF4" w:rsidP="00F61CF4">
      <w:pPr>
        <w:pStyle w:val="ListParagraph"/>
        <w:numPr>
          <w:ilvl w:val="0"/>
          <w:numId w:val="8"/>
        </w:numPr>
        <w:pBdr>
          <w:top w:val="nil"/>
          <w:left w:val="nil"/>
          <w:bottom w:val="nil"/>
          <w:right w:val="nil"/>
          <w:between w:val="nil"/>
        </w:pBdr>
        <w:rPr>
          <w:color w:val="000000"/>
        </w:rPr>
      </w:pPr>
      <w:r w:rsidRPr="00F61CF4">
        <w:rPr>
          <w:color w:val="000000"/>
        </w:rPr>
        <w:t xml:space="preserve">Skidmore, C., </w:t>
      </w:r>
      <w:proofErr w:type="spellStart"/>
      <w:r w:rsidRPr="00F61CF4">
        <w:rPr>
          <w:color w:val="000000"/>
        </w:rPr>
        <w:t>Pavao</w:t>
      </w:r>
      <w:proofErr w:type="spellEnd"/>
      <w:r w:rsidRPr="00F61CF4">
        <w:rPr>
          <w:color w:val="000000"/>
        </w:rPr>
        <w:t xml:space="preserve">, J., </w:t>
      </w:r>
      <w:r w:rsidRPr="00F61CF4">
        <w:rPr>
          <w:b/>
          <w:color w:val="000000"/>
        </w:rPr>
        <w:t>Berke, D.S.,</w:t>
      </w:r>
      <w:r w:rsidRPr="00F61CF4">
        <w:rPr>
          <w:color w:val="000000"/>
        </w:rPr>
        <w:t xml:space="preserve"> Bell, M. (2016) Men and Military Sexual Trauma Infographic. Created in collaboration with the MST Support Team www.mentalhealth.va.gov/msthome.asp</w:t>
      </w:r>
    </w:p>
    <w:p w:rsidR="00F61CF4" w:rsidRPr="00F61CF4" w:rsidRDefault="00F61CF4" w:rsidP="00F61CF4">
      <w:pPr>
        <w:pStyle w:val="ListParagraph"/>
        <w:numPr>
          <w:ilvl w:val="0"/>
          <w:numId w:val="8"/>
        </w:numPr>
        <w:pBdr>
          <w:top w:val="nil"/>
          <w:left w:val="nil"/>
          <w:bottom w:val="nil"/>
          <w:right w:val="nil"/>
          <w:between w:val="nil"/>
        </w:pBdr>
        <w:rPr>
          <w:color w:val="000000"/>
        </w:rPr>
      </w:pPr>
      <w:r w:rsidRPr="00F61CF4">
        <w:rPr>
          <w:color w:val="000000"/>
        </w:rPr>
        <w:t xml:space="preserve">Pollard, S., </w:t>
      </w:r>
      <w:r w:rsidRPr="00F61CF4">
        <w:rPr>
          <w:b/>
          <w:color w:val="000000"/>
        </w:rPr>
        <w:t>Berke, D.S</w:t>
      </w:r>
      <w:r w:rsidRPr="00F61CF4">
        <w:rPr>
          <w:color w:val="000000"/>
        </w:rPr>
        <w:t xml:space="preserve">., </w:t>
      </w:r>
      <w:proofErr w:type="spellStart"/>
      <w:r w:rsidRPr="00F61CF4">
        <w:rPr>
          <w:color w:val="000000"/>
        </w:rPr>
        <w:t>Siegelman</w:t>
      </w:r>
      <w:proofErr w:type="spellEnd"/>
      <w:r w:rsidRPr="00F61CF4">
        <w:rPr>
          <w:color w:val="000000"/>
        </w:rPr>
        <w:t xml:space="preserve">, A., &amp; </w:t>
      </w:r>
      <w:proofErr w:type="spellStart"/>
      <w:r w:rsidRPr="00F61CF4">
        <w:rPr>
          <w:color w:val="000000"/>
        </w:rPr>
        <w:t>Kaslow</w:t>
      </w:r>
      <w:proofErr w:type="spellEnd"/>
      <w:r w:rsidRPr="00F61CF4">
        <w:rPr>
          <w:color w:val="000000"/>
        </w:rPr>
        <w:t>, N. (2013) Tip sheet: Recognizing and responding to suicidal thoughts among survivors of intimate partner violence (IPV).  Created for the Substance Abuse and Mental Health Services Administration (SAMHSA). Accessible through www.samhsa.gov/prevention/</w:t>
      </w:r>
    </w:p>
    <w:p w:rsidR="00B70F66" w:rsidRDefault="00B70F66"/>
    <w:p w:rsidR="00B70F66" w:rsidRDefault="0022486C">
      <w:pPr>
        <w:widowControl w:val="0"/>
        <w:pBdr>
          <w:top w:val="single" w:sz="4" w:space="1" w:color="C0C0C0"/>
          <w:bottom w:val="single" w:sz="4" w:space="1" w:color="C0C0C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HONORS and AWARDS</w:t>
      </w:r>
    </w:p>
    <w:p w:rsidR="001F6E8D" w:rsidRPr="001F6E8D" w:rsidRDefault="001F6E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1F6E8D">
        <w:rPr>
          <w:b/>
        </w:rPr>
        <w:t>APA training award: Saliv</w:t>
      </w:r>
      <w:r>
        <w:rPr>
          <w:b/>
        </w:rPr>
        <w:t xml:space="preserve">ary Immunoassay Training Award                                           </w:t>
      </w:r>
      <w:r w:rsidRPr="001F6E8D">
        <w:t>2019</w:t>
      </w:r>
    </w:p>
    <w:p w:rsidR="00B70F66" w:rsidRDefault="00224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b/>
        </w:rPr>
        <w:t>Travel Award APA Division 45</w:t>
      </w:r>
      <w:r>
        <w:rPr>
          <w:b/>
        </w:rPr>
        <w:tab/>
        <w:t xml:space="preserve"> </w:t>
      </w:r>
      <w:r>
        <w:rPr>
          <w:b/>
        </w:rPr>
        <w:tab/>
      </w:r>
      <w:r>
        <w:rPr>
          <w:b/>
        </w:rPr>
        <w:tab/>
      </w:r>
      <w:r>
        <w:rPr>
          <w:b/>
        </w:rPr>
        <w:tab/>
      </w:r>
      <w:r>
        <w:rPr>
          <w:b/>
        </w:rPr>
        <w:tab/>
      </w:r>
      <w:r>
        <w:rPr>
          <w:b/>
        </w:rPr>
        <w:tab/>
      </w:r>
      <w:r>
        <w:rPr>
          <w:b/>
        </w:rPr>
        <w:tab/>
        <w:t xml:space="preserve">                           </w:t>
      </w:r>
      <w:r>
        <w:rPr>
          <w:b/>
        </w:rPr>
        <w:tab/>
        <w:t xml:space="preserve">    </w:t>
      </w:r>
      <w:r>
        <w:t>2015</w:t>
      </w:r>
    </w:p>
    <w:p w:rsidR="00B70F66" w:rsidRDefault="00224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b/>
        </w:rPr>
        <w:t>Dissertation Completion Grant, University of Georgia</w:t>
      </w:r>
      <w:r>
        <w:tab/>
        <w:t xml:space="preserve"> </w:t>
      </w:r>
      <w:r>
        <w:tab/>
      </w:r>
      <w:r>
        <w:tab/>
        <w:t xml:space="preserve">                </w:t>
      </w:r>
      <w:r>
        <w:tab/>
      </w:r>
      <w:r>
        <w:tab/>
        <w:t xml:space="preserve">    2014</w:t>
      </w:r>
    </w:p>
    <w:p w:rsidR="00B70F66" w:rsidRDefault="00224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b/>
        </w:rPr>
        <w:t>Travel Award, University of Georgia</w:t>
      </w:r>
      <w:r>
        <w:tab/>
      </w:r>
      <w:r>
        <w:tab/>
      </w:r>
      <w:r>
        <w:tab/>
      </w:r>
      <w:r>
        <w:tab/>
      </w:r>
      <w:r>
        <w:tab/>
      </w:r>
      <w:r>
        <w:tab/>
      </w:r>
      <w:r>
        <w:tab/>
        <w:t xml:space="preserve">                </w:t>
      </w:r>
      <w:r>
        <w:tab/>
        <w:t xml:space="preserve">    2014</w:t>
      </w:r>
    </w:p>
    <w:p w:rsidR="00B70F66" w:rsidRDefault="00224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roofErr w:type="spellStart"/>
      <w:r>
        <w:rPr>
          <w:b/>
        </w:rPr>
        <w:lastRenderedPageBreak/>
        <w:t>Florene</w:t>
      </w:r>
      <w:proofErr w:type="spellEnd"/>
      <w:r>
        <w:rPr>
          <w:b/>
        </w:rPr>
        <w:t xml:space="preserve"> M. Young Award, University of Georgia</w:t>
      </w:r>
      <w:r>
        <w:t xml:space="preserve"> </w:t>
      </w:r>
      <w:r>
        <w:rPr>
          <w:sz w:val="22"/>
          <w:szCs w:val="22"/>
        </w:rPr>
        <w:tab/>
      </w:r>
      <w:r>
        <w:rPr>
          <w:sz w:val="22"/>
          <w:szCs w:val="22"/>
        </w:rPr>
        <w:tab/>
      </w:r>
      <w:r>
        <w:rPr>
          <w:sz w:val="22"/>
          <w:szCs w:val="22"/>
        </w:rPr>
        <w:tab/>
      </w:r>
      <w:r>
        <w:rPr>
          <w:sz w:val="22"/>
          <w:szCs w:val="22"/>
        </w:rPr>
        <w:tab/>
      </w:r>
      <w:r>
        <w:rPr>
          <w:sz w:val="22"/>
          <w:szCs w:val="22"/>
        </w:rPr>
        <w:tab/>
        <w:t xml:space="preserve">                              </w:t>
      </w:r>
      <w:r>
        <w:t>2014</w:t>
      </w:r>
    </w:p>
    <w:p w:rsidR="00B70F66" w:rsidRDefault="00224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b/>
        </w:rPr>
        <w:t xml:space="preserve">Louise </w:t>
      </w:r>
      <w:proofErr w:type="spellStart"/>
      <w:r>
        <w:rPr>
          <w:b/>
        </w:rPr>
        <w:t>McBee</w:t>
      </w:r>
      <w:proofErr w:type="spellEnd"/>
      <w:r>
        <w:rPr>
          <w:b/>
        </w:rPr>
        <w:t xml:space="preserve"> Award, Athens Area Psychological Association</w:t>
      </w:r>
      <w:r>
        <w:tab/>
      </w:r>
      <w:r>
        <w:tab/>
        <w:t xml:space="preserve">                            2013</w:t>
      </w:r>
    </w:p>
    <w:p w:rsidR="00B70F66" w:rsidRDefault="00224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b/>
        </w:rPr>
        <w:t>Seed Grant, Center for Research and Engagement in Diversity (RED)</w:t>
      </w:r>
      <w:r>
        <w:tab/>
        <w:t xml:space="preserve">                </w:t>
      </w:r>
      <w:r>
        <w:tab/>
        <w:t xml:space="preserve">    2012</w:t>
      </w:r>
    </w:p>
    <w:p w:rsidR="006740DD" w:rsidRDefault="0022486C" w:rsidP="00CB4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r>
        <w:rPr>
          <w:b/>
        </w:rPr>
        <w:t>University-Wide Scholarship, University of Georgia</w:t>
      </w:r>
      <w:r>
        <w:t xml:space="preserve">                                                           2010</w:t>
      </w:r>
      <w:r>
        <w:rPr>
          <w:b/>
        </w:rPr>
        <w:tab/>
      </w:r>
    </w:p>
    <w:p w:rsidR="006740DD" w:rsidRDefault="006740DD" w:rsidP="00674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p>
    <w:p w:rsidR="001F6E8D" w:rsidRPr="001F6E8D" w:rsidRDefault="006740DD" w:rsidP="001F6E8D">
      <w:pPr>
        <w:widowControl w:val="0"/>
        <w:pBdr>
          <w:top w:val="single" w:sz="4" w:space="1" w:color="C0C0C0"/>
          <w:bottom w:val="single" w:sz="4" w:space="1" w:color="C0C0C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SERVICE TO THE LARGER COMMUNITY</w:t>
      </w:r>
    </w:p>
    <w:p w:rsidR="001F6E8D" w:rsidRPr="001F6E8D" w:rsidRDefault="001F6E8D" w:rsidP="001F6E8D">
      <w:pPr>
        <w:widowControl w:val="0"/>
        <w:pBdr>
          <w:top w:val="nil"/>
          <w:left w:val="nil"/>
          <w:bottom w:val="nil"/>
          <w:right w:val="nil"/>
          <w:between w:val="nil"/>
        </w:pBdr>
        <w:rPr>
          <w:color w:val="000000"/>
          <w:u w:val="single"/>
        </w:rPr>
      </w:pPr>
      <w:r w:rsidRPr="001F6E8D">
        <w:rPr>
          <w:color w:val="000000"/>
          <w:u w:val="single"/>
        </w:rPr>
        <w:t>Editorial advisory board member</w:t>
      </w:r>
    </w:p>
    <w:p w:rsidR="001F6E8D" w:rsidRPr="001F6E8D" w:rsidRDefault="001F6E8D" w:rsidP="001F6E8D">
      <w:pPr>
        <w:widowControl w:val="0"/>
        <w:pBdr>
          <w:top w:val="nil"/>
          <w:left w:val="nil"/>
          <w:bottom w:val="nil"/>
          <w:right w:val="nil"/>
          <w:between w:val="nil"/>
        </w:pBdr>
        <w:rPr>
          <w:color w:val="000000"/>
        </w:rPr>
      </w:pPr>
      <w:r w:rsidRPr="001F6E8D">
        <w:rPr>
          <w:color w:val="000000"/>
        </w:rPr>
        <w:t>Annals of LGBTQ Public and Population Health</w:t>
      </w:r>
    </w:p>
    <w:p w:rsidR="001F6E8D" w:rsidRPr="001F6E8D" w:rsidRDefault="001F6E8D" w:rsidP="006740DD">
      <w:pPr>
        <w:widowControl w:val="0"/>
        <w:pBdr>
          <w:top w:val="nil"/>
          <w:left w:val="nil"/>
          <w:bottom w:val="nil"/>
          <w:right w:val="nil"/>
          <w:between w:val="nil"/>
        </w:pBdr>
        <w:rPr>
          <w:color w:val="000000"/>
        </w:rPr>
      </w:pPr>
    </w:p>
    <w:p w:rsidR="006740DD" w:rsidRPr="006740DD" w:rsidRDefault="006740DD" w:rsidP="006740DD">
      <w:pPr>
        <w:widowControl w:val="0"/>
        <w:pBdr>
          <w:top w:val="nil"/>
          <w:left w:val="nil"/>
          <w:bottom w:val="nil"/>
          <w:right w:val="nil"/>
          <w:between w:val="nil"/>
        </w:pBdr>
        <w:rPr>
          <w:color w:val="000000"/>
          <w:u w:val="single"/>
        </w:rPr>
      </w:pPr>
      <w:r w:rsidRPr="006740DD">
        <w:rPr>
          <w:color w:val="000000"/>
          <w:u w:val="single"/>
        </w:rPr>
        <w:t>Ad hoc reviewer</w:t>
      </w:r>
    </w:p>
    <w:p w:rsidR="006740DD" w:rsidRPr="006740DD" w:rsidRDefault="006740DD" w:rsidP="006740DD">
      <w:pPr>
        <w:widowControl w:val="0"/>
        <w:pBdr>
          <w:top w:val="nil"/>
          <w:left w:val="nil"/>
          <w:bottom w:val="nil"/>
          <w:right w:val="nil"/>
          <w:between w:val="nil"/>
        </w:pBdr>
        <w:rPr>
          <w:color w:val="000000"/>
        </w:rPr>
      </w:pPr>
      <w:r w:rsidRPr="006740DD">
        <w:rPr>
          <w:color w:val="000000"/>
        </w:rPr>
        <w:t>Journal of Affective Disorders</w:t>
      </w:r>
    </w:p>
    <w:p w:rsidR="006740DD" w:rsidRPr="006740DD" w:rsidRDefault="006740DD" w:rsidP="006740DD">
      <w:pPr>
        <w:widowControl w:val="0"/>
        <w:pBdr>
          <w:top w:val="nil"/>
          <w:left w:val="nil"/>
          <w:bottom w:val="nil"/>
          <w:right w:val="nil"/>
          <w:between w:val="nil"/>
        </w:pBdr>
        <w:rPr>
          <w:color w:val="000000"/>
        </w:rPr>
      </w:pPr>
      <w:r w:rsidRPr="006740DD">
        <w:rPr>
          <w:color w:val="000000"/>
        </w:rPr>
        <w:t>Journal of Consulting and Clinical Psychology</w:t>
      </w:r>
    </w:p>
    <w:p w:rsidR="006740DD" w:rsidRPr="006740DD" w:rsidRDefault="006740DD" w:rsidP="006740DD">
      <w:pPr>
        <w:widowControl w:val="0"/>
        <w:pBdr>
          <w:top w:val="nil"/>
          <w:left w:val="nil"/>
          <w:bottom w:val="nil"/>
          <w:right w:val="nil"/>
          <w:between w:val="nil"/>
        </w:pBdr>
        <w:rPr>
          <w:color w:val="000000"/>
        </w:rPr>
      </w:pPr>
      <w:r w:rsidRPr="006740DD">
        <w:rPr>
          <w:color w:val="000000"/>
        </w:rPr>
        <w:t>Journal of Forensic Psychology Practice</w:t>
      </w:r>
    </w:p>
    <w:p w:rsidR="006740DD" w:rsidRPr="006740DD" w:rsidRDefault="006740DD" w:rsidP="006740DD">
      <w:pPr>
        <w:widowControl w:val="0"/>
        <w:pBdr>
          <w:top w:val="nil"/>
          <w:left w:val="nil"/>
          <w:bottom w:val="nil"/>
          <w:right w:val="nil"/>
          <w:between w:val="nil"/>
        </w:pBdr>
        <w:rPr>
          <w:color w:val="000000"/>
        </w:rPr>
      </w:pPr>
      <w:r w:rsidRPr="006740DD">
        <w:rPr>
          <w:color w:val="000000"/>
        </w:rPr>
        <w:t>Journal of Homosexuality</w:t>
      </w:r>
    </w:p>
    <w:p w:rsidR="006740DD" w:rsidRPr="006740DD" w:rsidRDefault="006740DD" w:rsidP="006740DD">
      <w:pPr>
        <w:widowControl w:val="0"/>
        <w:pBdr>
          <w:top w:val="nil"/>
          <w:left w:val="nil"/>
          <w:bottom w:val="nil"/>
          <w:right w:val="nil"/>
          <w:between w:val="nil"/>
        </w:pBdr>
        <w:rPr>
          <w:color w:val="000000"/>
        </w:rPr>
      </w:pPr>
      <w:r w:rsidRPr="006740DD">
        <w:rPr>
          <w:color w:val="000000"/>
        </w:rPr>
        <w:t xml:space="preserve">Journal of Interpersonal Violence </w:t>
      </w:r>
    </w:p>
    <w:p w:rsidR="006740DD" w:rsidRPr="006740DD" w:rsidRDefault="006740DD" w:rsidP="006740DD">
      <w:pPr>
        <w:widowControl w:val="0"/>
        <w:pBdr>
          <w:top w:val="nil"/>
          <w:left w:val="nil"/>
          <w:bottom w:val="nil"/>
          <w:right w:val="nil"/>
          <w:between w:val="nil"/>
        </w:pBdr>
        <w:rPr>
          <w:color w:val="000000"/>
        </w:rPr>
      </w:pPr>
      <w:r w:rsidRPr="006740DD">
        <w:rPr>
          <w:color w:val="000000"/>
        </w:rPr>
        <w:t xml:space="preserve">Men and Masculinities </w:t>
      </w:r>
    </w:p>
    <w:p w:rsidR="006740DD" w:rsidRPr="006740DD" w:rsidRDefault="006740DD" w:rsidP="006740DD">
      <w:pPr>
        <w:widowControl w:val="0"/>
        <w:pBdr>
          <w:top w:val="nil"/>
          <w:left w:val="nil"/>
          <w:bottom w:val="nil"/>
          <w:right w:val="nil"/>
          <w:between w:val="nil"/>
        </w:pBdr>
        <w:rPr>
          <w:color w:val="000000"/>
        </w:rPr>
      </w:pPr>
      <w:r w:rsidRPr="006740DD">
        <w:rPr>
          <w:color w:val="000000"/>
        </w:rPr>
        <w:t>Military Psychology</w:t>
      </w:r>
    </w:p>
    <w:p w:rsidR="00CB4588" w:rsidRDefault="00CB4588" w:rsidP="006740DD">
      <w:pPr>
        <w:widowControl w:val="0"/>
        <w:pBdr>
          <w:top w:val="nil"/>
          <w:left w:val="nil"/>
          <w:bottom w:val="nil"/>
          <w:right w:val="nil"/>
          <w:between w:val="nil"/>
        </w:pBdr>
        <w:rPr>
          <w:color w:val="000000"/>
        </w:rPr>
      </w:pPr>
      <w:r>
        <w:rPr>
          <w:color w:val="000000"/>
        </w:rPr>
        <w:t>Psychology of Addictive Behaviors</w:t>
      </w:r>
    </w:p>
    <w:p w:rsidR="00CB4588" w:rsidRDefault="00CB4588" w:rsidP="006740DD">
      <w:pPr>
        <w:widowControl w:val="0"/>
        <w:pBdr>
          <w:top w:val="nil"/>
          <w:left w:val="nil"/>
          <w:bottom w:val="nil"/>
          <w:right w:val="nil"/>
          <w:between w:val="nil"/>
        </w:pBdr>
        <w:rPr>
          <w:color w:val="000000"/>
        </w:rPr>
      </w:pPr>
      <w:r>
        <w:rPr>
          <w:color w:val="000000"/>
        </w:rPr>
        <w:t xml:space="preserve">Psychology of Sexual Orientation and Gender Diversity </w:t>
      </w:r>
    </w:p>
    <w:p w:rsidR="00CB4588" w:rsidRDefault="00CB4588" w:rsidP="006740DD">
      <w:pPr>
        <w:widowControl w:val="0"/>
        <w:pBdr>
          <w:top w:val="nil"/>
          <w:left w:val="nil"/>
          <w:bottom w:val="nil"/>
          <w:right w:val="nil"/>
          <w:between w:val="nil"/>
        </w:pBdr>
        <w:rPr>
          <w:color w:val="000000"/>
        </w:rPr>
      </w:pPr>
      <w:r>
        <w:rPr>
          <w:color w:val="000000"/>
        </w:rPr>
        <w:t xml:space="preserve">Psychology of Men and Masculinity </w:t>
      </w:r>
    </w:p>
    <w:p w:rsidR="006740DD" w:rsidRPr="006740DD" w:rsidRDefault="006740DD" w:rsidP="006740DD">
      <w:pPr>
        <w:widowControl w:val="0"/>
        <w:pBdr>
          <w:top w:val="nil"/>
          <w:left w:val="nil"/>
          <w:bottom w:val="nil"/>
          <w:right w:val="nil"/>
          <w:between w:val="nil"/>
        </w:pBdr>
        <w:rPr>
          <w:color w:val="000000"/>
        </w:rPr>
      </w:pPr>
      <w:r w:rsidRPr="006740DD">
        <w:rPr>
          <w:color w:val="000000"/>
        </w:rPr>
        <w:t>Sex Roles</w:t>
      </w:r>
    </w:p>
    <w:p w:rsidR="006740DD" w:rsidRPr="006740DD" w:rsidRDefault="006740DD" w:rsidP="006740DD">
      <w:pPr>
        <w:widowControl w:val="0"/>
        <w:pBdr>
          <w:top w:val="nil"/>
          <w:left w:val="nil"/>
          <w:bottom w:val="nil"/>
          <w:right w:val="nil"/>
          <w:between w:val="nil"/>
        </w:pBdr>
        <w:rPr>
          <w:color w:val="000000"/>
        </w:rPr>
      </w:pPr>
      <w:r w:rsidRPr="006740DD">
        <w:rPr>
          <w:color w:val="000000"/>
        </w:rPr>
        <w:t>Violence and Victims</w:t>
      </w:r>
    </w:p>
    <w:p w:rsidR="006740DD" w:rsidRPr="006740DD" w:rsidRDefault="006740DD" w:rsidP="006740DD">
      <w:pPr>
        <w:widowControl w:val="0"/>
        <w:pBdr>
          <w:top w:val="nil"/>
          <w:left w:val="nil"/>
          <w:bottom w:val="nil"/>
          <w:right w:val="nil"/>
          <w:between w:val="nil"/>
        </w:pBdr>
        <w:rPr>
          <w:color w:val="000000"/>
        </w:rPr>
      </w:pPr>
    </w:p>
    <w:p w:rsidR="006740DD" w:rsidRPr="006740DD" w:rsidRDefault="006740DD" w:rsidP="006740DD">
      <w:pPr>
        <w:widowControl w:val="0"/>
        <w:pBdr>
          <w:top w:val="nil"/>
          <w:left w:val="nil"/>
          <w:bottom w:val="nil"/>
          <w:right w:val="nil"/>
          <w:between w:val="nil"/>
        </w:pBdr>
        <w:rPr>
          <w:color w:val="000000"/>
          <w:u w:val="single"/>
        </w:rPr>
      </w:pPr>
      <w:r w:rsidRPr="006740DD">
        <w:rPr>
          <w:color w:val="000000"/>
          <w:u w:val="single"/>
        </w:rPr>
        <w:t>Community organization participation</w:t>
      </w:r>
    </w:p>
    <w:p w:rsidR="006740DD" w:rsidRPr="006740DD" w:rsidRDefault="006740DD" w:rsidP="006740DD">
      <w:pPr>
        <w:widowControl w:val="0"/>
        <w:pBdr>
          <w:top w:val="nil"/>
          <w:left w:val="nil"/>
          <w:bottom w:val="nil"/>
          <w:right w:val="nil"/>
          <w:between w:val="nil"/>
        </w:pBdr>
        <w:rPr>
          <w:color w:val="000000"/>
        </w:rPr>
      </w:pPr>
      <w:r w:rsidRPr="006740DD">
        <w:rPr>
          <w:color w:val="000000"/>
        </w:rPr>
        <w:t>VA Healthcare System, Military Sexual Trauma Sup</w:t>
      </w:r>
      <w:r>
        <w:rPr>
          <w:color w:val="000000"/>
        </w:rPr>
        <w:t>port Team Member</w:t>
      </w:r>
      <w:r>
        <w:rPr>
          <w:color w:val="000000"/>
        </w:rPr>
        <w:tab/>
        <w:t xml:space="preserve">                 </w:t>
      </w:r>
      <w:r w:rsidRPr="006740DD">
        <w:rPr>
          <w:color w:val="000000"/>
        </w:rPr>
        <w:t>2015-2016</w:t>
      </w:r>
    </w:p>
    <w:p w:rsidR="006740DD" w:rsidRPr="006740DD" w:rsidRDefault="006740DD" w:rsidP="006740DD">
      <w:pPr>
        <w:widowControl w:val="0"/>
        <w:pBdr>
          <w:top w:val="nil"/>
          <w:left w:val="nil"/>
          <w:bottom w:val="nil"/>
          <w:right w:val="nil"/>
          <w:between w:val="nil"/>
        </w:pBdr>
        <w:rPr>
          <w:color w:val="000000"/>
        </w:rPr>
      </w:pPr>
      <w:r w:rsidRPr="006740DD">
        <w:rPr>
          <w:color w:val="000000"/>
        </w:rPr>
        <w:t xml:space="preserve">University of Georgia Safe-Space Training Facilitator </w:t>
      </w:r>
      <w:r w:rsidRPr="006740DD">
        <w:rPr>
          <w:color w:val="000000"/>
        </w:rPr>
        <w:tab/>
      </w:r>
      <w:r w:rsidRPr="006740DD">
        <w:rPr>
          <w:color w:val="000000"/>
        </w:rPr>
        <w:tab/>
        <w:t xml:space="preserve">                             2013- 2015</w:t>
      </w:r>
    </w:p>
    <w:p w:rsidR="006740DD" w:rsidRPr="006740DD" w:rsidRDefault="006740DD" w:rsidP="006740DD">
      <w:pPr>
        <w:widowControl w:val="0"/>
        <w:pBdr>
          <w:top w:val="nil"/>
          <w:left w:val="nil"/>
          <w:bottom w:val="nil"/>
          <w:right w:val="nil"/>
          <w:between w:val="nil"/>
        </w:pBdr>
        <w:rPr>
          <w:color w:val="000000"/>
        </w:rPr>
      </w:pPr>
      <w:r w:rsidRPr="006740DD">
        <w:rPr>
          <w:color w:val="000000"/>
        </w:rPr>
        <w:t xml:space="preserve">The Cottage Sexual Assault Center: Survivor Advocate </w:t>
      </w:r>
      <w:r w:rsidRPr="006740DD">
        <w:rPr>
          <w:color w:val="000000"/>
        </w:rPr>
        <w:tab/>
        <w:t xml:space="preserve">            </w:t>
      </w:r>
      <w:r>
        <w:rPr>
          <w:color w:val="000000"/>
        </w:rPr>
        <w:t xml:space="preserve">                             </w:t>
      </w:r>
      <w:r w:rsidRPr="006740DD">
        <w:rPr>
          <w:color w:val="000000"/>
        </w:rPr>
        <w:t>2013- 2015</w:t>
      </w:r>
    </w:p>
    <w:p w:rsidR="006740DD" w:rsidRPr="006740DD" w:rsidRDefault="006740DD" w:rsidP="006740DD">
      <w:pPr>
        <w:widowControl w:val="0"/>
        <w:pBdr>
          <w:top w:val="nil"/>
          <w:left w:val="nil"/>
          <w:bottom w:val="nil"/>
          <w:right w:val="nil"/>
          <w:between w:val="nil"/>
        </w:pBdr>
        <w:rPr>
          <w:color w:val="000000"/>
        </w:rPr>
      </w:pPr>
      <w:r w:rsidRPr="006740DD">
        <w:rPr>
          <w:color w:val="000000"/>
        </w:rPr>
        <w:t xml:space="preserve">University of Georgia LGBTQ Staff Organization: Executive Committee Member    </w:t>
      </w:r>
      <w:r>
        <w:rPr>
          <w:color w:val="000000"/>
        </w:rPr>
        <w:t xml:space="preserve">  </w:t>
      </w:r>
      <w:r w:rsidRPr="006740DD">
        <w:rPr>
          <w:color w:val="000000"/>
        </w:rPr>
        <w:t xml:space="preserve">2011-2015 </w:t>
      </w:r>
      <w:r w:rsidRPr="006740DD">
        <w:rPr>
          <w:color w:val="000000"/>
        </w:rPr>
        <w:tab/>
        <w:t xml:space="preserve">                  </w:t>
      </w:r>
    </w:p>
    <w:p w:rsidR="006740DD" w:rsidRPr="006740DD" w:rsidRDefault="006740DD" w:rsidP="006740DD">
      <w:pPr>
        <w:widowControl w:val="0"/>
        <w:pBdr>
          <w:top w:val="nil"/>
          <w:left w:val="nil"/>
          <w:bottom w:val="nil"/>
          <w:right w:val="nil"/>
          <w:between w:val="nil"/>
        </w:pBdr>
        <w:rPr>
          <w:color w:val="000000"/>
        </w:rPr>
      </w:pPr>
      <w:r w:rsidRPr="006740DD">
        <w:rPr>
          <w:color w:val="000000"/>
        </w:rPr>
        <w:t>University of Georgia Diversity Committee: Founder</w:t>
      </w:r>
      <w:r w:rsidRPr="006740DD">
        <w:rPr>
          <w:color w:val="000000"/>
        </w:rPr>
        <w:tab/>
        <w:t xml:space="preserve">            </w:t>
      </w:r>
      <w:r>
        <w:rPr>
          <w:color w:val="000000"/>
        </w:rPr>
        <w:t xml:space="preserve">                             </w:t>
      </w:r>
      <w:r w:rsidRPr="006740DD">
        <w:rPr>
          <w:color w:val="000000"/>
        </w:rPr>
        <w:t>2010- 2013</w:t>
      </w:r>
    </w:p>
    <w:p w:rsidR="00B70F66" w:rsidRPr="00AB0756" w:rsidRDefault="0022486C" w:rsidP="00AB0756">
      <w:pPr>
        <w:widowControl w:val="0"/>
        <w:pBdr>
          <w:top w:val="nil"/>
          <w:left w:val="nil"/>
          <w:bottom w:val="nil"/>
          <w:right w:val="nil"/>
          <w:between w:val="nil"/>
        </w:pBdr>
        <w:rPr>
          <w:color w:val="000000"/>
          <w:sz w:val="22"/>
          <w:szCs w:val="22"/>
        </w:rPr>
      </w:pPr>
      <w:r>
        <w:rPr>
          <w:color w:val="000000"/>
          <w:sz w:val="22"/>
          <w:szCs w:val="22"/>
        </w:rPr>
        <w:tab/>
      </w:r>
      <w:r>
        <w:rPr>
          <w:color w:val="000000"/>
          <w:sz w:val="22"/>
          <w:szCs w:val="22"/>
        </w:rPr>
        <w:tab/>
      </w:r>
      <w:r>
        <w:rPr>
          <w:i/>
          <w:color w:val="000000"/>
          <w:sz w:val="22"/>
          <w:szCs w:val="22"/>
        </w:rPr>
        <w:tab/>
      </w:r>
      <w:r>
        <w:rPr>
          <w:sz w:val="22"/>
          <w:szCs w:val="22"/>
        </w:rPr>
        <w:t xml:space="preserve"> </w:t>
      </w:r>
    </w:p>
    <w:sectPr w:rsidR="00B70F66" w:rsidRPr="00AB0756">
      <w:head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2C9" w:rsidRDefault="008E12C9">
      <w:r>
        <w:separator/>
      </w:r>
    </w:p>
  </w:endnote>
  <w:endnote w:type="continuationSeparator" w:id="0">
    <w:p w:rsidR="008E12C9" w:rsidRDefault="008E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2C9" w:rsidRDefault="008E12C9">
      <w:r>
        <w:separator/>
      </w:r>
    </w:p>
  </w:footnote>
  <w:footnote w:type="continuationSeparator" w:id="0">
    <w:p w:rsidR="008E12C9" w:rsidRDefault="008E1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F66" w:rsidRDefault="0022486C">
    <w:pPr>
      <w:pBdr>
        <w:top w:val="nil"/>
        <w:left w:val="nil"/>
        <w:bottom w:val="nil"/>
        <w:right w:val="nil"/>
        <w:between w:val="nil"/>
      </w:pBdr>
      <w:jc w:val="right"/>
      <w:rPr>
        <w:color w:val="000000"/>
      </w:rPr>
    </w:pPr>
    <w:r>
      <w:rPr>
        <w:color w:val="000000"/>
      </w:rPr>
      <w:t xml:space="preserve">Danielle S. Berke </w:t>
    </w:r>
    <w:r>
      <w:rPr>
        <w:color w:val="000000"/>
      </w:rPr>
      <w:fldChar w:fldCharType="begin"/>
    </w:r>
    <w:r>
      <w:rPr>
        <w:color w:val="000000"/>
      </w:rPr>
      <w:instrText>PAGE</w:instrText>
    </w:r>
    <w:r>
      <w:rPr>
        <w:color w:val="000000"/>
      </w:rPr>
      <w:fldChar w:fldCharType="separate"/>
    </w:r>
    <w:r w:rsidR="008654D9">
      <w:rPr>
        <w:noProof/>
        <w:color w:val="000000"/>
      </w:rPr>
      <w:t>8</w:t>
    </w:r>
    <w:r>
      <w:rPr>
        <w:color w:val="000000"/>
      </w:rPr>
      <w:fldChar w:fldCharType="end"/>
    </w:r>
  </w:p>
  <w:p w:rsidR="00B70F66" w:rsidRDefault="00B70F66">
    <w:pPr>
      <w:pBdr>
        <w:top w:val="nil"/>
        <w:left w:val="nil"/>
        <w:bottom w:val="nil"/>
        <w:right w:val="nil"/>
        <w:between w:val="nil"/>
      </w:pBdr>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F66" w:rsidRDefault="0022486C">
    <w:pPr>
      <w:pBdr>
        <w:top w:val="nil"/>
        <w:left w:val="nil"/>
        <w:bottom w:val="nil"/>
        <w:right w:val="nil"/>
        <w:between w:val="nil"/>
      </w:pBdr>
      <w:jc w:val="center"/>
      <w:rPr>
        <w:color w:val="000000"/>
        <w:sz w:val="36"/>
        <w:szCs w:val="36"/>
      </w:rPr>
    </w:pPr>
    <w:r>
      <w:rPr>
        <w:color w:val="000000"/>
        <w:sz w:val="36"/>
        <w:szCs w:val="36"/>
      </w:rPr>
      <w:t>Danielle S. Berke, Ph.D.</w:t>
    </w:r>
  </w:p>
  <w:p w:rsidR="00B70F66" w:rsidRDefault="008E12C9">
    <w:pPr>
      <w:pBdr>
        <w:top w:val="nil"/>
        <w:left w:val="nil"/>
        <w:bottom w:val="nil"/>
        <w:right w:val="nil"/>
        <w:between w:val="nil"/>
      </w:pBdr>
      <w:jc w:val="center"/>
      <w:rPr>
        <w:color w:val="000000"/>
      </w:rPr>
    </w:pPr>
    <w:hyperlink r:id="rId1">
      <w:r w:rsidR="0022486C">
        <w:rPr>
          <w:color w:val="0000FF"/>
          <w:u w:val="single"/>
        </w:rPr>
        <w:t>db2800@hunter.cuny.edu</w:t>
      </w:r>
    </w:hyperlink>
  </w:p>
  <w:p w:rsidR="00B70F66" w:rsidRDefault="0022486C">
    <w:pPr>
      <w:pBdr>
        <w:top w:val="nil"/>
        <w:left w:val="nil"/>
        <w:bottom w:val="nil"/>
        <w:right w:val="nil"/>
        <w:between w:val="nil"/>
      </w:pBdr>
      <w:jc w:val="center"/>
      <w:rPr>
        <w:color w:val="000000"/>
      </w:rPr>
    </w:pPr>
    <w:r>
      <w:rPr>
        <w:color w:val="000000"/>
      </w:rPr>
      <w:t>(404)790-6459</w:t>
    </w:r>
  </w:p>
  <w:p w:rsidR="00B70F66" w:rsidRDefault="00B70F66">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35716"/>
    <w:multiLevelType w:val="hybridMultilevel"/>
    <w:tmpl w:val="947E1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243D63"/>
    <w:multiLevelType w:val="multilevel"/>
    <w:tmpl w:val="48D2071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30747DE7"/>
    <w:multiLevelType w:val="hybridMultilevel"/>
    <w:tmpl w:val="947E1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E541D0"/>
    <w:multiLevelType w:val="hybridMultilevel"/>
    <w:tmpl w:val="AA700A42"/>
    <w:lvl w:ilvl="0" w:tplc="D73814C0">
      <w:start w:val="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65407F"/>
    <w:multiLevelType w:val="multilevel"/>
    <w:tmpl w:val="1DCA174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52C4736C"/>
    <w:multiLevelType w:val="hybridMultilevel"/>
    <w:tmpl w:val="AD3208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137082"/>
    <w:multiLevelType w:val="multilevel"/>
    <w:tmpl w:val="DAFC7C64"/>
    <w:lvl w:ilvl="0">
      <w:start w:val="1"/>
      <w:numFmt w:val="decimal"/>
      <w:lvlText w:val="%1."/>
      <w:lvlJc w:val="left"/>
      <w:pPr>
        <w:ind w:left="360" w:hanging="360"/>
      </w:pPr>
      <w:rPr>
        <w:i w:val="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733762E8"/>
    <w:multiLevelType w:val="multilevel"/>
    <w:tmpl w:val="48D2071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7F412A0C"/>
    <w:multiLevelType w:val="hybridMultilevel"/>
    <w:tmpl w:val="4B08D854"/>
    <w:lvl w:ilvl="0" w:tplc="A260E3F2">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6"/>
  </w:num>
  <w:num w:numId="4">
    <w:abstractNumId w:val="2"/>
  </w:num>
  <w:num w:numId="5">
    <w:abstractNumId w:val="1"/>
  </w:num>
  <w:num w:numId="6">
    <w:abstractNumId w:val="8"/>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66"/>
    <w:rsid w:val="001158FC"/>
    <w:rsid w:val="00170C50"/>
    <w:rsid w:val="001F6E8D"/>
    <w:rsid w:val="0022486C"/>
    <w:rsid w:val="0051071A"/>
    <w:rsid w:val="00672F6B"/>
    <w:rsid w:val="006740DD"/>
    <w:rsid w:val="008654D9"/>
    <w:rsid w:val="008E12C9"/>
    <w:rsid w:val="00A54C2B"/>
    <w:rsid w:val="00AB0756"/>
    <w:rsid w:val="00AB2F06"/>
    <w:rsid w:val="00B70F66"/>
    <w:rsid w:val="00BC5D6C"/>
    <w:rsid w:val="00CB4588"/>
    <w:rsid w:val="00E930B8"/>
    <w:rsid w:val="00F6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A191"/>
  <w15:docId w15:val="{F9E909B6-4006-4574-A3D7-A6ECC705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0" w:line="480" w:lineRule="auto"/>
      <w:ind w:left="1440" w:right="1440"/>
      <w:jc w:val="center"/>
    </w:pPr>
  </w:style>
  <w:style w:type="paragraph" w:styleId="Subtitle">
    <w:name w:val="Subtitle"/>
    <w:basedOn w:val="Normal"/>
    <w:next w:val="Normal"/>
    <w:pPr>
      <w:spacing w:after="60"/>
      <w:jc w:val="center"/>
    </w:pPr>
    <w:rPr>
      <w:rFonts w:ascii="Cambria" w:eastAsia="Cambria" w:hAnsi="Cambria" w:cs="Cambria"/>
    </w:rPr>
  </w:style>
  <w:style w:type="paragraph" w:styleId="ListParagraph">
    <w:name w:val="List Paragraph"/>
    <w:basedOn w:val="Normal"/>
    <w:uiPriority w:val="34"/>
    <w:qFormat/>
    <w:rsid w:val="00AB2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dberke@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3605</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Hunter College</Company>
  <LinksUpToDate>false</LinksUpToDate>
  <CharactersWithSpaces>24112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 Berke</dc:creator>
  <cp:lastModifiedBy>Danielle S Berke</cp:lastModifiedBy>
  <cp:revision>3</cp:revision>
  <dcterms:created xsi:type="dcterms:W3CDTF">2019-09-10T14:30:00Z</dcterms:created>
  <dcterms:modified xsi:type="dcterms:W3CDTF">2019-09-10T14:31:00Z</dcterms:modified>
</cp:coreProperties>
</file>